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51CEBF61" w:rsidR="00CD4F90" w:rsidRPr="00CC7446" w:rsidRDefault="00784660" w:rsidP="00784660">
      <w:pPr>
        <w:pStyle w:val="Titul1"/>
        <w:rPr>
          <w:sz w:val="40"/>
          <w:szCs w:val="40"/>
        </w:rPr>
      </w:pPr>
      <w:r w:rsidRPr="00CC7446">
        <w:rPr>
          <w:sz w:val="40"/>
          <w:szCs w:val="40"/>
        </w:rPr>
        <w:t xml:space="preserve">Smlouva o </w:t>
      </w:r>
      <w:r w:rsidR="00B41C82">
        <w:rPr>
          <w:sz w:val="40"/>
          <w:szCs w:val="40"/>
        </w:rPr>
        <w:t>Dílo</w:t>
      </w:r>
      <w:r w:rsidRPr="00CC7446">
        <w:rPr>
          <w:sz w:val="40"/>
          <w:szCs w:val="40"/>
        </w:rPr>
        <w:t xml:space="preserve"> na </w:t>
      </w:r>
      <w:r w:rsidR="002A3C43">
        <w:rPr>
          <w:sz w:val="40"/>
          <w:szCs w:val="40"/>
        </w:rPr>
        <w:t>vyhotovení</w:t>
      </w:r>
      <w:r w:rsidRPr="00CC7446">
        <w:rPr>
          <w:sz w:val="40"/>
          <w:szCs w:val="40"/>
        </w:rPr>
        <w:t xml:space="preserve"> </w:t>
      </w:r>
    </w:p>
    <w:p w14:paraId="3435D0E7" w14:textId="657692FB" w:rsidR="00760BFB" w:rsidRDefault="002A3C43" w:rsidP="00760BFB">
      <w:pPr>
        <w:pStyle w:val="Nzev"/>
        <w:suppressAutoHyphens/>
        <w:jc w:val="both"/>
        <w:rPr>
          <w:rFonts w:ascii="Verdana" w:hAnsi="Verdana"/>
          <w:iCs/>
          <w:sz w:val="36"/>
          <w:szCs w:val="36"/>
        </w:rPr>
      </w:pPr>
      <w:r w:rsidRPr="002A3C43">
        <w:rPr>
          <w:rFonts w:ascii="Verdana" w:hAnsi="Verdana"/>
          <w:iCs/>
          <w:sz w:val="36"/>
          <w:szCs w:val="36"/>
        </w:rPr>
        <w:t>mapových podkladů pro stavbu</w:t>
      </w:r>
    </w:p>
    <w:p w14:paraId="315E969F" w14:textId="77777777" w:rsidR="009802B7" w:rsidRPr="002A3C43" w:rsidRDefault="009802B7" w:rsidP="00760BFB">
      <w:pPr>
        <w:pStyle w:val="Nzev"/>
        <w:suppressAutoHyphens/>
        <w:jc w:val="both"/>
        <w:rPr>
          <w:rFonts w:ascii="Verdana" w:hAnsi="Verdana"/>
          <w:iCs/>
          <w:sz w:val="22"/>
          <w:szCs w:val="22"/>
        </w:rPr>
      </w:pPr>
    </w:p>
    <w:p w14:paraId="214E8571" w14:textId="313A0B01" w:rsidR="00784660" w:rsidRPr="00CC7446" w:rsidRDefault="00784660" w:rsidP="00784660">
      <w:pPr>
        <w:pStyle w:val="Titul2"/>
      </w:pPr>
      <w:r w:rsidRPr="00CC7446">
        <w:t xml:space="preserve">Název zakázky: </w:t>
      </w:r>
      <w:sdt>
        <w:sdtPr>
          <w:alias w:val="Název akce - VYplnit pole - přenese se do zápatí"/>
          <w:tag w:val="Název akce"/>
          <w:id w:val="1889687308"/>
          <w:placeholder>
            <w:docPart w:val="83E19BE864684B2D98FD2EC1DF857CC6"/>
          </w:placeholder>
          <w:text/>
        </w:sdtPr>
        <w:sdtContent>
          <w:r w:rsidR="000C69B0" w:rsidRPr="000C69B0">
            <w:t>„Modernizace traťového úseku Mladá Boleslav (mimo) – Turnov (včetně)“</w:t>
          </w:r>
        </w:sdtContent>
      </w:sdt>
    </w:p>
    <w:p w14:paraId="5C620BE0" w14:textId="421E0DD4"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5B8E6F30" w14:textId="77777777" w:rsidR="0000644C" w:rsidRPr="0000644C" w:rsidRDefault="001A4614" w:rsidP="0000644C">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Provozní jednotka: </w:t>
      </w:r>
      <w:r w:rsidR="0000644C" w:rsidRPr="0000644C">
        <w:rPr>
          <w:rFonts w:ascii="Verdana" w:hAnsi="Verdana" w:cs="Arial"/>
          <w:bCs/>
          <w:sz w:val="18"/>
          <w:szCs w:val="18"/>
        </w:rPr>
        <w:t>Správa železniční geodézie</w:t>
      </w:r>
    </w:p>
    <w:p w14:paraId="5FB888CE" w14:textId="77777777" w:rsidR="0000644C" w:rsidRDefault="0000644C" w:rsidP="0000644C">
      <w:pPr>
        <w:tabs>
          <w:tab w:val="left" w:pos="1985"/>
        </w:tabs>
        <w:suppressAutoHyphens/>
        <w:spacing w:line="280" w:lineRule="exact"/>
        <w:ind w:left="284" w:hanging="284"/>
        <w:jc w:val="both"/>
        <w:rPr>
          <w:rFonts w:ascii="Verdana" w:hAnsi="Verdana" w:cs="Arial"/>
          <w:bCs/>
          <w:sz w:val="18"/>
          <w:szCs w:val="18"/>
        </w:rPr>
      </w:pPr>
      <w:r w:rsidRPr="0000644C">
        <w:rPr>
          <w:rFonts w:ascii="Verdana" w:hAnsi="Verdana" w:cs="Arial"/>
          <w:bCs/>
          <w:sz w:val="18"/>
          <w:szCs w:val="18"/>
        </w:rPr>
        <w:t>Václavkova 169/1, 160 00 Praha 6</w:t>
      </w:r>
    </w:p>
    <w:p w14:paraId="342A4961" w14:textId="77777777" w:rsidR="0000644C" w:rsidRPr="008B5B22" w:rsidRDefault="001A4614" w:rsidP="0000644C">
      <w:pPr>
        <w:tabs>
          <w:tab w:val="left" w:pos="1985"/>
        </w:tabs>
        <w:suppressAutoHyphens/>
        <w:spacing w:line="280" w:lineRule="exact"/>
        <w:ind w:left="284" w:hanging="284"/>
        <w:jc w:val="both"/>
        <w:rPr>
          <w:rFonts w:ascii="Verdana" w:hAnsi="Verdana" w:cs="Arial"/>
          <w:sz w:val="18"/>
          <w:szCs w:val="18"/>
        </w:rPr>
      </w:pPr>
      <w:r w:rsidRPr="00CC7446">
        <w:rPr>
          <w:rFonts w:ascii="Verdana" w:hAnsi="Verdana" w:cs="Arial"/>
          <w:bCs/>
          <w:sz w:val="18"/>
          <w:szCs w:val="18"/>
        </w:rPr>
        <w:t xml:space="preserve">zastoupená </w:t>
      </w:r>
      <w:r w:rsidR="0000644C" w:rsidRPr="0000644C">
        <w:rPr>
          <w:rFonts w:ascii="Verdana" w:hAnsi="Verdana" w:cs="Arial"/>
          <w:b/>
          <w:bCs/>
          <w:sz w:val="18"/>
          <w:szCs w:val="18"/>
        </w:rPr>
        <w:t>Ing. Liborem Vavrečkou</w:t>
      </w:r>
      <w:r w:rsidR="0000644C" w:rsidRPr="00072DEF">
        <w:rPr>
          <w:rFonts w:ascii="Verdana" w:hAnsi="Verdana" w:cs="Arial"/>
          <w:b/>
          <w:bCs/>
          <w:sz w:val="18"/>
          <w:szCs w:val="18"/>
        </w:rPr>
        <w:t>, ředitelem Správy železniční geodézie</w:t>
      </w:r>
    </w:p>
    <w:p w14:paraId="4BAE7374" w14:textId="7B854B2D" w:rsidR="001A4614" w:rsidRPr="008B5B22" w:rsidRDefault="0000644C" w:rsidP="0000644C">
      <w:pPr>
        <w:tabs>
          <w:tab w:val="left" w:pos="1985"/>
        </w:tabs>
        <w:suppressAutoHyphens/>
        <w:spacing w:line="280" w:lineRule="exact"/>
        <w:ind w:left="284" w:hanging="284"/>
        <w:jc w:val="both"/>
        <w:rPr>
          <w:rFonts w:ascii="Verdana" w:hAnsi="Verdana" w:cs="Arial"/>
          <w:sz w:val="18"/>
          <w:szCs w:val="18"/>
        </w:rPr>
      </w:pPr>
      <w:r w:rsidRPr="008B5B22">
        <w:rPr>
          <w:rFonts w:ascii="Verdana" w:hAnsi="Verdana" w:cs="Arial"/>
          <w:sz w:val="18"/>
          <w:szCs w:val="18"/>
        </w:rPr>
        <w:tab/>
      </w:r>
      <w:r w:rsidRPr="008B5B22">
        <w:rPr>
          <w:rFonts w:ascii="Verdana" w:hAnsi="Verdana" w:cs="Arial"/>
          <w:sz w:val="18"/>
          <w:szCs w:val="18"/>
        </w:rPr>
        <w:tab/>
      </w:r>
      <w:r w:rsidRPr="008B5B22">
        <w:rPr>
          <w:rFonts w:ascii="Verdana" w:hAnsi="Verdana" w:cs="Arial"/>
          <w:sz w:val="18"/>
          <w:szCs w:val="18"/>
        </w:rPr>
        <w:tab/>
      </w:r>
      <w:r w:rsidRPr="008B5B22">
        <w:rPr>
          <w:rFonts w:ascii="Verdana" w:hAnsi="Verdana" w:cs="Arial"/>
          <w:sz w:val="18"/>
          <w:szCs w:val="18"/>
        </w:rPr>
        <w:tab/>
      </w:r>
      <w:r w:rsidRPr="008B5B22">
        <w:rPr>
          <w:rFonts w:ascii="Verdana" w:hAnsi="Verdana" w:cs="Arial"/>
          <w:sz w:val="18"/>
          <w:szCs w:val="18"/>
        </w:rPr>
        <w:tab/>
        <w:t xml:space="preserve">  na základě Pověření č.</w:t>
      </w:r>
      <w:r w:rsidR="002C2CDC" w:rsidRPr="008B5B22">
        <w:rPr>
          <w:rFonts w:ascii="Verdana" w:hAnsi="Verdana" w:cs="Arial"/>
          <w:sz w:val="18"/>
          <w:szCs w:val="18"/>
        </w:rPr>
        <w:t xml:space="preserve"> 3703 ze dne 19.03.2025</w:t>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41E2EF58" w14:textId="7E9446D7" w:rsidR="00526531" w:rsidRPr="00C9101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w:t>
      </w:r>
      <w:r w:rsidRPr="00A11BB5">
        <w:rPr>
          <w:rFonts w:ascii="Verdana" w:hAnsi="Verdana" w:cs="Arial"/>
          <w:sz w:val="18"/>
          <w:szCs w:val="18"/>
        </w:rPr>
        <w:t>technických:</w:t>
      </w:r>
      <w:r w:rsidR="005833EF" w:rsidRPr="00A11BB5">
        <w:rPr>
          <w:rFonts w:ascii="Verdana" w:hAnsi="Verdana" w:cs="Arial"/>
          <w:sz w:val="18"/>
          <w:szCs w:val="18"/>
        </w:rPr>
        <w:t xml:space="preserve"> </w:t>
      </w:r>
      <w:r w:rsidR="00A11BB5" w:rsidRPr="002A3C43">
        <w:rPr>
          <w:rFonts w:ascii="Verdana" w:hAnsi="Verdana" w:cs="Arial"/>
          <w:sz w:val="18"/>
          <w:szCs w:val="18"/>
          <w:highlight w:val="yellow"/>
        </w:rPr>
        <w:t>[VLOŽÍ OBJEDNATEL]</w:t>
      </w:r>
      <w:r w:rsidR="00A11BB5" w:rsidRPr="00A11BB5">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A11BB5" w:rsidRPr="002A3C43">
        <w:rPr>
          <w:rFonts w:ascii="Verdana" w:hAnsi="Verdana" w:cs="Arial"/>
          <w:sz w:val="18"/>
          <w:szCs w:val="18"/>
          <w:highlight w:val="yellow"/>
        </w:rPr>
        <w:t>[VLOŽÍ OBJEDNATEL]</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A11BB5" w:rsidRPr="002A3C43">
        <w:rPr>
          <w:rFonts w:ascii="Verdana" w:hAnsi="Verdana" w:cs="Arial"/>
          <w:sz w:val="18"/>
          <w:szCs w:val="18"/>
          <w:highlight w:val="yellow"/>
        </w:rPr>
        <w:t>[VLOŽÍ OBJEDNATEL]</w:t>
      </w:r>
      <w:r w:rsidR="00C02278" w:rsidRPr="002A3C43">
        <w:rPr>
          <w:rFonts w:ascii="Verdana" w:hAnsi="Verdana" w:cs="Arial"/>
          <w:sz w:val="18"/>
          <w:szCs w:val="18"/>
          <w:highlight w:val="yellow"/>
        </w:rPr>
        <w:t>.</w:t>
      </w:r>
      <w:r w:rsidR="006A7423" w:rsidRPr="00C91016">
        <w:rPr>
          <w:rFonts w:ascii="Verdana" w:hAnsi="Verdana" w:cs="Arial"/>
          <w:sz w:val="18"/>
          <w:szCs w:val="18"/>
        </w:rPr>
        <w:t xml:space="preserve"> </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4A24E375" w14:textId="77777777" w:rsidR="00FB48A0" w:rsidRDefault="00FB48A0" w:rsidP="00734C0E">
      <w:pPr>
        <w:suppressAutoHyphens/>
        <w:spacing w:line="280" w:lineRule="exact"/>
        <w:ind w:left="1276" w:hanging="1276"/>
        <w:rPr>
          <w:rFonts w:ascii="Verdana" w:hAnsi="Verdana" w:cs="Arial"/>
          <w:sz w:val="18"/>
          <w:szCs w:val="18"/>
        </w:rPr>
      </w:pPr>
      <w:r w:rsidRPr="00FB48A0">
        <w:rPr>
          <w:rFonts w:ascii="Verdana" w:hAnsi="Verdana" w:cs="Arial"/>
          <w:sz w:val="18"/>
          <w:szCs w:val="18"/>
        </w:rPr>
        <w:t xml:space="preserve">Správa železniční geodézie, Václavkova 169/1, 160 00 Praha 6 </w:t>
      </w:r>
    </w:p>
    <w:p w14:paraId="2387617F" w14:textId="59D7E2CE"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Centrální finanční účtárna Čechy, Náměstí Jana </w:t>
      </w:r>
      <w:proofErr w:type="spellStart"/>
      <w:r w:rsidRPr="00CC7446">
        <w:rPr>
          <w:rFonts w:ascii="Verdana" w:hAnsi="Verdana" w:cs="Arial"/>
          <w:sz w:val="18"/>
          <w:szCs w:val="18"/>
        </w:rPr>
        <w:t>Pernera</w:t>
      </w:r>
      <w:proofErr w:type="spellEnd"/>
      <w:r w:rsidRPr="00CC7446">
        <w:rPr>
          <w:rFonts w:ascii="Verdana" w:hAnsi="Verdana" w:cs="Arial"/>
          <w:sz w:val="18"/>
          <w:szCs w:val="18"/>
        </w:rPr>
        <w:t xml:space="preserve"> 217, 530 02 Pardubice</w:t>
      </w:r>
    </w:p>
    <w:p w14:paraId="29DCC528" w14:textId="77777777" w:rsidR="00562A67" w:rsidRPr="00CC7446" w:rsidRDefault="00562A67" w:rsidP="00734C0E">
      <w:pPr>
        <w:suppressAutoHyphens/>
        <w:spacing w:line="280" w:lineRule="exact"/>
        <w:ind w:left="1276" w:hanging="1276"/>
        <w:rPr>
          <w:rFonts w:ascii="Verdana" w:hAnsi="Verdana" w:cs="Arial"/>
          <w:sz w:val="18"/>
          <w:szCs w:val="18"/>
        </w:rPr>
      </w:pPr>
      <w:hyperlink r:id="rId8" w:history="1">
        <w:r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r w:rsidRPr="00CC7446">
        <w:t xml:space="preserve">číslo smlouvy: </w:t>
      </w:r>
      <w:bookmarkStart w:id="0" w:name="_Hlk192679231"/>
      <w:r w:rsidRPr="0089027F">
        <w:rPr>
          <w:highlight w:val="green"/>
        </w:rPr>
        <w:t xml:space="preserve">[VLOŽÍ OBJEDNATEL] </w:t>
      </w:r>
      <w:bookmarkEnd w:id="0"/>
    </w:p>
    <w:p w14:paraId="0DED8607" w14:textId="3AEBAA95" w:rsidR="002E43C6" w:rsidRPr="00CC7446" w:rsidRDefault="002E43C6" w:rsidP="005F1EEE">
      <w:pPr>
        <w:pStyle w:val="Textbezodsazen"/>
        <w:spacing w:before="120" w:after="0" w:line="280" w:lineRule="exact"/>
      </w:pPr>
      <w:r>
        <w:t xml:space="preserve">číslo jednací: </w:t>
      </w:r>
      <w:r w:rsidRPr="002A3C43">
        <w:rPr>
          <w:highlight w:val="green"/>
        </w:rPr>
        <w:t>[VLOŽÍ OBJEDNATEL]</w:t>
      </w:r>
      <w:r w:rsidRPr="00CC7446">
        <w:t xml:space="preserve"> </w:t>
      </w:r>
    </w:p>
    <w:p w14:paraId="7EE1A2D2" w14:textId="7DDF2D64" w:rsidR="00784660" w:rsidRPr="00CC7446" w:rsidRDefault="00784660" w:rsidP="00734C0E">
      <w:pPr>
        <w:pStyle w:val="Textbezodsazen"/>
        <w:spacing w:line="280" w:lineRule="exact"/>
      </w:pPr>
      <w:r w:rsidRPr="00CC7446">
        <w:t xml:space="preserve">ISPROFOND: </w:t>
      </w:r>
      <w:r w:rsidR="002A3C43" w:rsidRPr="001F3B6E">
        <w:rPr>
          <w:rFonts w:cs="Arial"/>
        </w:rPr>
        <w:t>5003520286/5003520271</w:t>
      </w:r>
    </w:p>
    <w:p w14:paraId="313050B2" w14:textId="77777777" w:rsidR="001A0268" w:rsidRPr="00CC7446" w:rsidRDefault="001A0268" w:rsidP="00862F1D">
      <w:pPr>
        <w:suppressAutoHyphens/>
        <w:ind w:left="1985"/>
        <w:rPr>
          <w:rFonts w:ascii="Verdana" w:hAnsi="Verdana" w:cs="Arial"/>
          <w:sz w:val="18"/>
          <w:szCs w:val="18"/>
        </w:rPr>
      </w:pPr>
    </w:p>
    <w:p w14:paraId="259480A0" w14:textId="77D5690C"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lastRenderedPageBreak/>
        <w:t xml:space="preserve">název: </w:t>
      </w:r>
      <w:r w:rsidRPr="001908F2">
        <w:rPr>
          <w:rFonts w:ascii="Verdana" w:hAnsi="Verdana" w:cs="Arial"/>
          <w:b/>
          <w:bCs/>
          <w:sz w:val="18"/>
          <w:szCs w:val="18"/>
        </w:rPr>
        <w:t>[</w:t>
      </w:r>
      <w:r w:rsidRPr="00B41C82">
        <w:rPr>
          <w:rFonts w:ascii="Verdana" w:hAnsi="Verdana" w:cs="Arial"/>
          <w:b/>
          <w:bCs/>
          <w:sz w:val="18"/>
          <w:szCs w:val="18"/>
          <w:highlight w:val="green"/>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r w:rsidR="00F90F3C" w:rsidRPr="00B41C82">
        <w:rPr>
          <w:rFonts w:ascii="Verdana" w:hAnsi="Verdana" w:cs="Arial"/>
          <w:b/>
          <w:bCs/>
          <w:sz w:val="18"/>
          <w:szCs w:val="18"/>
          <w:highlight w:val="green"/>
        </w:rPr>
        <w:t>VLOŽÍ ZHOTOVITEL]</w:t>
      </w:r>
    </w:p>
    <w:p w14:paraId="7CF078E9" w14:textId="64CABF41"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w:t>
      </w:r>
      <w:r w:rsidR="001908F2" w:rsidRPr="002A3C43">
        <w:rPr>
          <w:rFonts w:ascii="Verdana" w:hAnsi="Verdana" w:cs="Arial"/>
          <w:b/>
          <w:bCs/>
          <w:sz w:val="18"/>
          <w:szCs w:val="18"/>
          <w:highlight w:val="green"/>
        </w:rPr>
        <w:t>VLOŽÍ ZHOTOVITEL</w:t>
      </w:r>
      <w:r w:rsidR="001908F2" w:rsidRPr="001908F2">
        <w:rPr>
          <w:rFonts w:ascii="Verdana" w:hAnsi="Verdana" w:cs="Arial"/>
          <w:b/>
          <w:bCs/>
          <w:sz w:val="18"/>
          <w:szCs w:val="18"/>
        </w:rPr>
        <w:t>]</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9908A9">
        <w:rPr>
          <w:rFonts w:ascii="Verdana" w:hAnsi="Verdana" w:cs="Arial"/>
          <w:sz w:val="18"/>
          <w:szCs w:val="18"/>
        </w:rPr>
        <w:t xml:space="preserve"> </w:t>
      </w:r>
      <w:r w:rsidR="00F90F3C">
        <w:rPr>
          <w:rFonts w:ascii="Verdana" w:hAnsi="Verdana" w:cs="Arial"/>
          <w:b/>
          <w:bCs/>
          <w:sz w:val="18"/>
          <w:szCs w:val="18"/>
        </w:rPr>
        <w:t>[</w:t>
      </w:r>
      <w:r w:rsidR="00F90F3C" w:rsidRPr="002A3C43">
        <w:rPr>
          <w:rFonts w:ascii="Verdana" w:hAnsi="Verdana" w:cs="Arial"/>
          <w:b/>
          <w:bCs/>
          <w:sz w:val="18"/>
          <w:szCs w:val="18"/>
          <w:highlight w:val="green"/>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r w:rsidR="001908F2" w:rsidRPr="002A3C43">
        <w:rPr>
          <w:rFonts w:ascii="Verdana" w:hAnsi="Verdana" w:cs="Arial"/>
          <w:b/>
          <w:bCs/>
          <w:sz w:val="18"/>
          <w:szCs w:val="18"/>
          <w:highlight w:val="green"/>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w:t>
      </w:r>
      <w:r w:rsidR="00F90F3C" w:rsidRPr="002A3C43">
        <w:rPr>
          <w:rFonts w:ascii="Verdana" w:hAnsi="Verdana" w:cs="Arial"/>
          <w:b/>
          <w:bCs/>
          <w:sz w:val="18"/>
          <w:szCs w:val="18"/>
          <w:highlight w:val="green"/>
        </w:rPr>
        <w:t>VLOŽÍ ZHOTOVITEL]</w:t>
      </w:r>
      <w:r w:rsidR="001908F2" w:rsidRPr="002A3C43">
        <w:rPr>
          <w:rFonts w:ascii="Verdana" w:hAnsi="Verdana" w:cs="Arial"/>
          <w:b/>
          <w:bCs/>
          <w:sz w:val="18"/>
          <w:szCs w:val="18"/>
          <w:highlight w:val="green"/>
        </w:rPr>
        <w:t>,</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w:t>
      </w:r>
      <w:r w:rsidR="001908F2" w:rsidRPr="002A3C43">
        <w:rPr>
          <w:rFonts w:ascii="Verdana" w:hAnsi="Verdana" w:cs="Arial"/>
          <w:b/>
          <w:bCs/>
          <w:sz w:val="18"/>
          <w:szCs w:val="18"/>
          <w:highlight w:val="green"/>
        </w:rPr>
        <w:t xml:space="preserve">VLOŽÍ </w:t>
      </w:r>
      <w:r w:rsidR="00F90F3C" w:rsidRPr="002A3C43">
        <w:rPr>
          <w:rFonts w:ascii="Verdana" w:hAnsi="Verdana" w:cs="Arial"/>
          <w:b/>
          <w:bCs/>
          <w:sz w:val="18"/>
          <w:szCs w:val="18"/>
          <w:highlight w:val="green"/>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r w:rsidR="001908F2" w:rsidRPr="002A3C43">
        <w:rPr>
          <w:rFonts w:ascii="Verdana" w:hAnsi="Verdana" w:cs="Arial"/>
          <w:b/>
          <w:bCs/>
          <w:sz w:val="18"/>
          <w:szCs w:val="18"/>
          <w:highlight w:val="green"/>
        </w:rPr>
        <w:t>VLOŽÍ ZHOTOVITEL</w:t>
      </w:r>
      <w:r w:rsidR="001908F2" w:rsidRPr="001908F2">
        <w:rPr>
          <w:rFonts w:ascii="Verdana" w:hAnsi="Verdana" w:cs="Arial"/>
          <w:b/>
          <w:bCs/>
          <w:sz w:val="18"/>
          <w:szCs w:val="18"/>
        </w:rPr>
        <w:t>]</w:t>
      </w:r>
    </w:p>
    <w:p w14:paraId="2AFB3D9D" w14:textId="571C9AE1"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2A3C43"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green"/>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r w:rsidR="001908F2" w:rsidRPr="002A3C43">
        <w:rPr>
          <w:rFonts w:ascii="Verdana" w:hAnsi="Verdana" w:cs="Arial"/>
          <w:b/>
          <w:bCs/>
          <w:sz w:val="18"/>
          <w:szCs w:val="18"/>
          <w:highlight w:val="green"/>
        </w:rPr>
        <w:t>VLOŽÍ ZHOTOVITEL</w:t>
      </w:r>
      <w:r w:rsidR="001908F2" w:rsidRPr="001908F2">
        <w:rPr>
          <w:rFonts w:ascii="Verdana" w:hAnsi="Verdana" w:cs="Arial"/>
          <w:b/>
          <w:bCs/>
          <w:sz w:val="18"/>
          <w:szCs w:val="18"/>
        </w:rPr>
        <w:t>]</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w:t>
      </w:r>
      <w:r w:rsidR="001908F2" w:rsidRPr="002A3C43">
        <w:rPr>
          <w:rFonts w:ascii="Verdana" w:hAnsi="Verdana" w:cs="Arial"/>
          <w:b/>
          <w:bCs/>
          <w:sz w:val="18"/>
          <w:szCs w:val="18"/>
          <w:highlight w:val="green"/>
        </w:rPr>
        <w:t>VLOŽÍ ZHOTOVITEL]</w:t>
      </w:r>
      <w:r w:rsidR="000C4DBD" w:rsidRPr="002A3C43">
        <w:rPr>
          <w:rFonts w:ascii="Verdana" w:hAnsi="Verdana" w:cs="Arial"/>
          <w:sz w:val="18"/>
          <w:szCs w:val="18"/>
          <w:highlight w:val="green"/>
        </w:rPr>
        <w:t>,</w:t>
      </w:r>
      <w:r w:rsidR="000C4DBD" w:rsidRPr="00CC7446">
        <w:rPr>
          <w:rFonts w:ascii="Verdana" w:hAnsi="Verdana" w:cs="Arial"/>
          <w:sz w:val="18"/>
          <w:szCs w:val="18"/>
        </w:rPr>
        <w:t xml:space="preserve"> e-mail: </w:t>
      </w:r>
      <w:r w:rsidR="001908F2" w:rsidRPr="001908F2">
        <w:rPr>
          <w:rFonts w:ascii="Verdana" w:hAnsi="Verdana" w:cs="Arial"/>
          <w:b/>
          <w:bCs/>
          <w:sz w:val="18"/>
          <w:szCs w:val="18"/>
        </w:rPr>
        <w:t>[</w:t>
      </w:r>
      <w:r w:rsidR="001908F2" w:rsidRPr="002A3C43">
        <w:rPr>
          <w:rFonts w:ascii="Verdana" w:hAnsi="Verdana" w:cs="Arial"/>
          <w:b/>
          <w:bCs/>
          <w:sz w:val="18"/>
          <w:szCs w:val="18"/>
          <w:highlight w:val="green"/>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r w:rsidR="001908F2" w:rsidRPr="002A3C43">
        <w:rPr>
          <w:rFonts w:ascii="Verdana" w:hAnsi="Verdana" w:cs="Arial"/>
          <w:b/>
          <w:sz w:val="18"/>
          <w:szCs w:val="18"/>
          <w:highlight w:val="green"/>
        </w:rPr>
        <w:t>VLOŽÍ ZHOTOVITEL</w:t>
      </w:r>
      <w:r w:rsidR="001908F2" w:rsidRPr="001908F2">
        <w:rPr>
          <w:rFonts w:ascii="Verdana" w:hAnsi="Verdana" w:cs="Arial"/>
          <w:b/>
          <w:sz w:val="18"/>
          <w:szCs w:val="18"/>
        </w:rPr>
        <w:t>],</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w:t>
      </w:r>
      <w:r w:rsidR="001908F2" w:rsidRPr="002A3C43">
        <w:rPr>
          <w:rFonts w:ascii="Verdana" w:hAnsi="Verdana" w:cs="Arial"/>
          <w:b/>
          <w:sz w:val="18"/>
          <w:szCs w:val="18"/>
          <w:highlight w:val="green"/>
        </w:rPr>
        <w:t>VLOŽÍ ZHOTOVITEL</w:t>
      </w:r>
      <w:r w:rsidR="001908F2" w:rsidRPr="001908F2">
        <w:rPr>
          <w:rFonts w:ascii="Verdana" w:hAnsi="Verdana" w:cs="Arial"/>
          <w:b/>
          <w:sz w:val="18"/>
          <w:szCs w:val="18"/>
        </w:rPr>
        <w:t>]</w:t>
      </w:r>
      <w:r w:rsidR="000C4DBD" w:rsidRPr="00CC7446">
        <w:rPr>
          <w:rFonts w:ascii="Verdana" w:hAnsi="Verdana" w:cs="Arial"/>
          <w:sz w:val="18"/>
          <w:szCs w:val="18"/>
        </w:rPr>
        <w:t xml:space="preserve">, e-mail: </w:t>
      </w:r>
      <w:r w:rsidR="001908F2" w:rsidRPr="001908F2">
        <w:rPr>
          <w:rFonts w:ascii="Verdana" w:hAnsi="Verdana" w:cs="Arial"/>
          <w:b/>
          <w:sz w:val="18"/>
          <w:szCs w:val="18"/>
        </w:rPr>
        <w:t>[</w:t>
      </w:r>
      <w:r w:rsidR="001908F2" w:rsidRPr="002A3C43">
        <w:rPr>
          <w:rFonts w:ascii="Verdana" w:hAnsi="Verdana" w:cs="Arial"/>
          <w:b/>
          <w:sz w:val="18"/>
          <w:szCs w:val="18"/>
          <w:highlight w:val="green"/>
        </w:rPr>
        <w:t>VLOŽÍ ZHOTOVITEL]</w:t>
      </w:r>
    </w:p>
    <w:p w14:paraId="45C516A8" w14:textId="18627925" w:rsidR="00DE2629" w:rsidRPr="00CC7446" w:rsidRDefault="00DE2629" w:rsidP="009908A9">
      <w:pPr>
        <w:suppressAutoHyphens/>
        <w:spacing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r w:rsidR="00F90F3C" w:rsidRPr="002A3C43">
        <w:rPr>
          <w:rFonts w:ascii="Verdana" w:hAnsi="Verdana" w:cs="Arial"/>
          <w:b/>
          <w:sz w:val="18"/>
          <w:szCs w:val="18"/>
          <w:highlight w:val="green"/>
        </w:rPr>
        <w:t>VLOŽÍ ZHOTOVITEL</w:t>
      </w:r>
      <w:r w:rsidR="00F90F3C">
        <w:rPr>
          <w:rFonts w:ascii="Verdana" w:hAnsi="Verdana" w:cs="Arial"/>
          <w:b/>
          <w:sz w:val="18"/>
          <w:szCs w:val="18"/>
        </w:rPr>
        <w:t>]</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w:t>
      </w:r>
      <w:r w:rsidR="001908F2" w:rsidRPr="002A3C43">
        <w:rPr>
          <w:rFonts w:ascii="Verdana" w:hAnsi="Verdana" w:cs="Arial"/>
          <w:b/>
          <w:sz w:val="18"/>
          <w:szCs w:val="18"/>
          <w:highlight w:val="green"/>
        </w:rPr>
        <w:t>VLOŽÍ ZHOTOVITEL</w:t>
      </w:r>
      <w:r w:rsidR="001908F2" w:rsidRPr="001908F2">
        <w:rPr>
          <w:rFonts w:ascii="Verdana" w:hAnsi="Verdana" w:cs="Arial"/>
          <w:b/>
          <w:sz w:val="18"/>
          <w:szCs w:val="18"/>
        </w:rPr>
        <w:t>]</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sidRPr="002A3C43">
        <w:rPr>
          <w:rFonts w:ascii="Verdana" w:hAnsi="Verdana" w:cs="Arial"/>
          <w:b/>
          <w:sz w:val="18"/>
          <w:szCs w:val="18"/>
          <w:highlight w:val="green"/>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2A3C43">
        <w:rPr>
          <w:rStyle w:val="Tun"/>
          <w:highlight w:val="green"/>
        </w:rPr>
        <w:t>[VLOŽÍ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5EFDD5D8" w14:textId="2B63F007" w:rsidR="00E63F5D"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4D8527C2"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208ABC42"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 xml:space="preserve">že uvedené </w:t>
      </w:r>
      <w:r w:rsidR="00B41C82">
        <w:rPr>
          <w:rFonts w:ascii="Verdana" w:hAnsi="Verdana" w:cs="Arial"/>
          <w:sz w:val="18"/>
          <w:szCs w:val="18"/>
        </w:rPr>
        <w:t>Dílo</w:t>
      </w:r>
      <w:r w:rsidR="00862F1D" w:rsidRPr="00CC7446">
        <w:rPr>
          <w:rFonts w:ascii="Verdana" w:hAnsi="Verdana" w:cs="Arial"/>
          <w:sz w:val="18"/>
          <w:szCs w:val="18"/>
        </w:rPr>
        <w:t xml:space="preserve"> a objednatel se </w:t>
      </w:r>
      <w:r w:rsidR="000B6F15" w:rsidRPr="00CC7446">
        <w:rPr>
          <w:rFonts w:ascii="Verdana" w:hAnsi="Verdana" w:cs="Arial"/>
          <w:sz w:val="18"/>
          <w:szCs w:val="18"/>
        </w:rPr>
        <w:t xml:space="preserve">zavazuje provedené </w:t>
      </w:r>
      <w:r w:rsidR="00B41C82">
        <w:rPr>
          <w:rFonts w:ascii="Verdana" w:hAnsi="Verdana" w:cs="Arial"/>
          <w:sz w:val="18"/>
          <w:szCs w:val="18"/>
        </w:rPr>
        <w:t>Dílo</w:t>
      </w:r>
      <w:r w:rsidR="000B6F15" w:rsidRPr="00CC7446">
        <w:rPr>
          <w:rFonts w:ascii="Verdana" w:hAnsi="Verdana" w:cs="Arial"/>
          <w:sz w:val="18"/>
          <w:szCs w:val="18"/>
        </w:rPr>
        <w:t xml:space="preserve"> převzít a zaplatit za něj zhotoviteli dohodnutou cenu. </w:t>
      </w:r>
    </w:p>
    <w:p w14:paraId="5ADBC4F2" w14:textId="0C2017AD" w:rsidR="0089027F" w:rsidRPr="0089027F" w:rsidRDefault="0077538D" w:rsidP="0089027F">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w:t>
      </w:r>
      <w:bookmarkStart w:id="1" w:name="_Hlk192666610"/>
      <w:r w:rsidR="002A3C43">
        <w:rPr>
          <w:rFonts w:ascii="Verdana" w:hAnsi="Verdana" w:cs="Arial"/>
          <w:sz w:val="18"/>
          <w:szCs w:val="18"/>
        </w:rPr>
        <w:t>vyhotovení mapových podkladů pro stavbu:</w:t>
      </w:r>
      <w:r w:rsidR="0089027F" w:rsidRPr="00A954BD">
        <w:rPr>
          <w:rFonts w:ascii="Verdana" w:hAnsi="Verdana" w:cs="Arial"/>
          <w:sz w:val="18"/>
          <w:szCs w:val="18"/>
        </w:rPr>
        <w:t xml:space="preserve"> </w:t>
      </w:r>
      <w:bookmarkEnd w:id="1"/>
      <w:r w:rsidR="0089027F" w:rsidRPr="0089027F">
        <w:rPr>
          <w:rFonts w:ascii="Verdana" w:hAnsi="Verdana" w:cs="Arial"/>
          <w:b/>
          <w:bCs/>
          <w:sz w:val="18"/>
          <w:szCs w:val="18"/>
        </w:rPr>
        <w:t>„</w:t>
      </w:r>
      <w:r w:rsidR="000C69B0" w:rsidRPr="000C69B0">
        <w:rPr>
          <w:rFonts w:ascii="Verdana" w:hAnsi="Verdana" w:cs="Arial"/>
          <w:b/>
          <w:bCs/>
          <w:sz w:val="18"/>
          <w:szCs w:val="18"/>
        </w:rPr>
        <w:t>Modernizace traťového úseku Mladá Boleslav (mimo) – Turnov (včetně)</w:t>
      </w:r>
      <w:r w:rsidR="0089027F" w:rsidRPr="0089027F">
        <w:rPr>
          <w:rFonts w:ascii="Verdana" w:hAnsi="Verdana" w:cs="Arial"/>
          <w:b/>
          <w:bCs/>
          <w:sz w:val="18"/>
          <w:szCs w:val="18"/>
        </w:rPr>
        <w:t>“</w:t>
      </w:r>
      <w:r w:rsidR="0089027F">
        <w:rPr>
          <w:rFonts w:ascii="Verdana" w:hAnsi="Verdana" w:cs="Arial"/>
          <w:b/>
          <w:bCs/>
          <w:sz w:val="18"/>
          <w:szCs w:val="18"/>
        </w:rPr>
        <w:t xml:space="preserve"> </w:t>
      </w:r>
      <w:r w:rsidR="00CD4F90" w:rsidRPr="00CC7446">
        <w:rPr>
          <w:rFonts w:ascii="Verdana" w:hAnsi="Verdana" w:cs="Arial"/>
          <w:sz w:val="18"/>
          <w:szCs w:val="18"/>
        </w:rPr>
        <w:t>(dále jen „</w:t>
      </w:r>
      <w:r w:rsidR="00B41C82">
        <w:rPr>
          <w:rFonts w:ascii="Verdana" w:hAnsi="Verdana" w:cs="Arial"/>
          <w:b/>
          <w:bCs/>
          <w:sz w:val="18"/>
          <w:szCs w:val="18"/>
        </w:rPr>
        <w:t>Dílo</w:t>
      </w:r>
      <w:r w:rsidR="00CD4F90" w:rsidRPr="00CC7446">
        <w:rPr>
          <w:rFonts w:ascii="Verdana" w:hAnsi="Verdana" w:cs="Arial"/>
          <w:sz w:val="18"/>
          <w:szCs w:val="18"/>
        </w:rPr>
        <w:t>“).</w:t>
      </w:r>
      <w:r w:rsidR="0089027F" w:rsidRPr="0089027F">
        <w:t xml:space="preserve"> </w:t>
      </w:r>
      <w:r w:rsidR="0089027F">
        <w:t xml:space="preserve"> </w:t>
      </w:r>
      <w:r w:rsidR="0089027F" w:rsidRPr="0089027F">
        <w:rPr>
          <w:rFonts w:ascii="Verdana" w:hAnsi="Verdana" w:cs="Arial"/>
          <w:sz w:val="18"/>
          <w:szCs w:val="18"/>
        </w:rPr>
        <w:t xml:space="preserve"> </w:t>
      </w:r>
      <w:r w:rsidR="0089027F">
        <w:rPr>
          <w:rFonts w:ascii="Verdana" w:hAnsi="Verdana" w:cs="Arial"/>
          <w:sz w:val="18"/>
          <w:szCs w:val="18"/>
        </w:rPr>
        <w:t xml:space="preserve"> </w:t>
      </w:r>
    </w:p>
    <w:p w14:paraId="16D97EC4" w14:textId="2470F21F" w:rsidR="0089027F" w:rsidRPr="0089027F" w:rsidRDefault="0089027F" w:rsidP="0089027F">
      <w:pPr>
        <w:suppressAutoHyphens/>
        <w:spacing w:before="120" w:line="280" w:lineRule="exact"/>
        <w:ind w:left="1078" w:hanging="539"/>
        <w:jc w:val="both"/>
        <w:rPr>
          <w:rFonts w:ascii="Verdana" w:hAnsi="Verdana" w:cs="Arial"/>
          <w:sz w:val="18"/>
          <w:szCs w:val="18"/>
        </w:rPr>
      </w:pPr>
      <w:r w:rsidRPr="0089027F">
        <w:rPr>
          <w:rFonts w:ascii="Verdana" w:hAnsi="Verdana" w:cs="Arial"/>
          <w:sz w:val="18"/>
          <w:szCs w:val="18"/>
        </w:rPr>
        <w:t>Předpokládá se zajištění následujících prací:</w:t>
      </w:r>
    </w:p>
    <w:p w14:paraId="30E0EBA3" w14:textId="44FD5244" w:rsidR="0089027F" w:rsidRPr="0089027F" w:rsidRDefault="0089027F" w:rsidP="002A3C43">
      <w:pPr>
        <w:suppressAutoHyphens/>
        <w:spacing w:line="280" w:lineRule="exact"/>
        <w:ind w:left="1134" w:hanging="595"/>
        <w:jc w:val="both"/>
        <w:rPr>
          <w:rFonts w:ascii="Verdana" w:hAnsi="Verdana" w:cs="Arial"/>
          <w:sz w:val="18"/>
          <w:szCs w:val="18"/>
        </w:rPr>
      </w:pPr>
      <w:r w:rsidRPr="0089027F">
        <w:rPr>
          <w:rFonts w:ascii="Verdana" w:hAnsi="Verdana" w:cs="Arial"/>
          <w:sz w:val="18"/>
          <w:szCs w:val="18"/>
        </w:rPr>
        <w:t>-</w:t>
      </w:r>
      <w:r w:rsidRPr="0089027F">
        <w:rPr>
          <w:rFonts w:ascii="Verdana" w:hAnsi="Verdana" w:cs="Arial"/>
          <w:sz w:val="18"/>
          <w:szCs w:val="18"/>
        </w:rPr>
        <w:tab/>
      </w:r>
      <w:r w:rsidR="002A3C43" w:rsidRPr="002A3C43">
        <w:rPr>
          <w:rFonts w:ascii="Verdana" w:hAnsi="Verdana" w:cs="Arial"/>
          <w:sz w:val="18"/>
          <w:szCs w:val="18"/>
        </w:rPr>
        <w:t>Úvodní jednání, zkušební úsek</w:t>
      </w:r>
      <w:r w:rsidR="002A3C43">
        <w:rPr>
          <w:rFonts w:ascii="Verdana" w:hAnsi="Verdana" w:cs="Arial"/>
          <w:sz w:val="18"/>
          <w:szCs w:val="18"/>
        </w:rPr>
        <w:t>;</w:t>
      </w:r>
    </w:p>
    <w:p w14:paraId="3FBC9C2A" w14:textId="35A07EB9" w:rsidR="0089027F" w:rsidRPr="0089027F" w:rsidRDefault="0089027F" w:rsidP="002A3C43">
      <w:pPr>
        <w:suppressAutoHyphens/>
        <w:spacing w:line="280" w:lineRule="exact"/>
        <w:ind w:left="1134" w:hanging="595"/>
        <w:jc w:val="both"/>
        <w:rPr>
          <w:rFonts w:ascii="Verdana" w:hAnsi="Verdana" w:cs="Arial"/>
          <w:sz w:val="18"/>
          <w:szCs w:val="18"/>
        </w:rPr>
      </w:pPr>
      <w:r w:rsidRPr="0089027F">
        <w:rPr>
          <w:rFonts w:ascii="Verdana" w:hAnsi="Verdana" w:cs="Arial"/>
          <w:sz w:val="18"/>
          <w:szCs w:val="18"/>
        </w:rPr>
        <w:t>-</w:t>
      </w:r>
      <w:r w:rsidRPr="0089027F">
        <w:rPr>
          <w:rFonts w:ascii="Verdana" w:hAnsi="Verdana" w:cs="Arial"/>
          <w:sz w:val="18"/>
          <w:szCs w:val="18"/>
        </w:rPr>
        <w:tab/>
      </w:r>
      <w:r w:rsidR="002A3C43" w:rsidRPr="002A3C43">
        <w:rPr>
          <w:rFonts w:ascii="Verdana" w:hAnsi="Verdana" w:cs="Arial"/>
          <w:sz w:val="18"/>
          <w:szCs w:val="18"/>
        </w:rPr>
        <w:t>Základní rozdělení Zájmového území podle typu prací</w:t>
      </w:r>
      <w:r w:rsidR="002A3C43">
        <w:rPr>
          <w:rFonts w:ascii="Verdana" w:hAnsi="Verdana" w:cs="Arial"/>
          <w:sz w:val="18"/>
          <w:szCs w:val="18"/>
        </w:rPr>
        <w:t>;</w:t>
      </w:r>
    </w:p>
    <w:p w14:paraId="41BFC9D4" w14:textId="2799150B" w:rsidR="0089027F" w:rsidRPr="0089027F" w:rsidRDefault="0089027F" w:rsidP="002A3C43">
      <w:pPr>
        <w:suppressAutoHyphens/>
        <w:spacing w:line="280" w:lineRule="exact"/>
        <w:ind w:left="1134" w:hanging="595"/>
        <w:jc w:val="both"/>
        <w:rPr>
          <w:rFonts w:ascii="Verdana" w:hAnsi="Verdana" w:cs="Arial"/>
          <w:sz w:val="18"/>
          <w:szCs w:val="18"/>
        </w:rPr>
      </w:pPr>
      <w:r w:rsidRPr="0089027F">
        <w:rPr>
          <w:rFonts w:ascii="Verdana" w:hAnsi="Verdana" w:cs="Arial"/>
          <w:sz w:val="18"/>
          <w:szCs w:val="18"/>
        </w:rPr>
        <w:t>-</w:t>
      </w:r>
      <w:r w:rsidRPr="0089027F">
        <w:rPr>
          <w:rFonts w:ascii="Verdana" w:hAnsi="Verdana" w:cs="Arial"/>
          <w:sz w:val="18"/>
          <w:szCs w:val="18"/>
        </w:rPr>
        <w:tab/>
      </w:r>
      <w:r w:rsidR="002A3C43" w:rsidRPr="002A3C43">
        <w:rPr>
          <w:rFonts w:ascii="Verdana" w:hAnsi="Verdana" w:cs="Arial"/>
          <w:sz w:val="18"/>
          <w:szCs w:val="18"/>
        </w:rPr>
        <w:t>Zaměření Zájmového území</w:t>
      </w:r>
      <w:r w:rsidR="002A3C43">
        <w:rPr>
          <w:rFonts w:ascii="Verdana" w:hAnsi="Verdana" w:cs="Arial"/>
          <w:sz w:val="18"/>
          <w:szCs w:val="18"/>
        </w:rPr>
        <w:t>;</w:t>
      </w:r>
    </w:p>
    <w:p w14:paraId="75AEAA4C" w14:textId="0A5D18E7" w:rsidR="0089027F" w:rsidRPr="0089027F" w:rsidRDefault="0089027F" w:rsidP="002A3C43">
      <w:pPr>
        <w:suppressAutoHyphens/>
        <w:spacing w:line="280" w:lineRule="exact"/>
        <w:ind w:left="1134" w:hanging="595"/>
        <w:jc w:val="both"/>
        <w:rPr>
          <w:rFonts w:ascii="Verdana" w:hAnsi="Verdana" w:cs="Arial"/>
          <w:sz w:val="18"/>
          <w:szCs w:val="18"/>
        </w:rPr>
      </w:pPr>
      <w:r w:rsidRPr="0089027F">
        <w:rPr>
          <w:rFonts w:ascii="Verdana" w:hAnsi="Verdana" w:cs="Arial"/>
          <w:sz w:val="18"/>
          <w:szCs w:val="18"/>
        </w:rPr>
        <w:t>-</w:t>
      </w:r>
      <w:r w:rsidRPr="0089027F">
        <w:rPr>
          <w:rFonts w:ascii="Verdana" w:hAnsi="Verdana" w:cs="Arial"/>
          <w:sz w:val="18"/>
          <w:szCs w:val="18"/>
        </w:rPr>
        <w:tab/>
      </w:r>
      <w:r w:rsidR="002A3C43" w:rsidRPr="002A3C43">
        <w:rPr>
          <w:rFonts w:ascii="Verdana" w:hAnsi="Verdana" w:cs="Arial"/>
          <w:sz w:val="18"/>
          <w:szCs w:val="18"/>
        </w:rPr>
        <w:t>Polohopis v Oblasti uvnitř fialových polygonů</w:t>
      </w:r>
      <w:r w:rsidR="002A3C43">
        <w:rPr>
          <w:rFonts w:ascii="Verdana" w:hAnsi="Verdana" w:cs="Arial"/>
          <w:sz w:val="18"/>
          <w:szCs w:val="18"/>
        </w:rPr>
        <w:t>;</w:t>
      </w:r>
    </w:p>
    <w:p w14:paraId="35D3F504" w14:textId="54F6224B" w:rsidR="002A3C43" w:rsidRDefault="0089027F" w:rsidP="002A3C43">
      <w:pPr>
        <w:suppressAutoHyphens/>
        <w:spacing w:line="280" w:lineRule="exact"/>
        <w:ind w:left="1134" w:hanging="595"/>
        <w:jc w:val="both"/>
        <w:rPr>
          <w:rFonts w:ascii="Verdana" w:hAnsi="Verdana" w:cs="Arial"/>
          <w:sz w:val="18"/>
          <w:szCs w:val="18"/>
        </w:rPr>
      </w:pPr>
      <w:r w:rsidRPr="0089027F">
        <w:rPr>
          <w:rFonts w:ascii="Verdana" w:hAnsi="Verdana" w:cs="Arial"/>
          <w:sz w:val="18"/>
          <w:szCs w:val="18"/>
        </w:rPr>
        <w:t>-</w:t>
      </w:r>
      <w:r w:rsidRPr="0089027F">
        <w:rPr>
          <w:rFonts w:ascii="Verdana" w:hAnsi="Verdana" w:cs="Arial"/>
          <w:sz w:val="18"/>
          <w:szCs w:val="18"/>
        </w:rPr>
        <w:tab/>
      </w:r>
      <w:r w:rsidR="002A3C43" w:rsidRPr="002A3C43">
        <w:rPr>
          <w:rFonts w:ascii="Verdana" w:hAnsi="Verdana" w:cs="Arial"/>
          <w:sz w:val="18"/>
          <w:szCs w:val="18"/>
        </w:rPr>
        <w:t>Výškopis v Oblasti uvnitř fialových polygonů</w:t>
      </w:r>
      <w:r w:rsidR="002A3C43">
        <w:rPr>
          <w:rFonts w:ascii="Verdana" w:hAnsi="Verdana" w:cs="Arial"/>
          <w:sz w:val="18"/>
          <w:szCs w:val="18"/>
        </w:rPr>
        <w:t>;</w:t>
      </w:r>
    </w:p>
    <w:p w14:paraId="164F2EEB" w14:textId="5DFB7427" w:rsidR="002A3C43" w:rsidRDefault="002A3C43" w:rsidP="002A3C43">
      <w:pPr>
        <w:pStyle w:val="Odstavecseseznamem"/>
        <w:numPr>
          <w:ilvl w:val="0"/>
          <w:numId w:val="37"/>
        </w:numPr>
        <w:suppressAutoHyphens/>
        <w:spacing w:line="280" w:lineRule="exact"/>
        <w:ind w:left="1134" w:hanging="595"/>
        <w:jc w:val="both"/>
        <w:rPr>
          <w:rFonts w:ascii="Verdana" w:hAnsi="Verdana" w:cs="Arial"/>
          <w:sz w:val="18"/>
          <w:szCs w:val="18"/>
        </w:rPr>
      </w:pPr>
      <w:r w:rsidRPr="002A3C43">
        <w:rPr>
          <w:rFonts w:ascii="Verdana" w:hAnsi="Verdana" w:cs="Arial"/>
          <w:sz w:val="18"/>
          <w:szCs w:val="18"/>
        </w:rPr>
        <w:t>Polohopis a výškopis v Oblasti uvnitř modrého polygonu</w:t>
      </w:r>
      <w:r w:rsidR="00624A38">
        <w:rPr>
          <w:rFonts w:ascii="Verdana" w:hAnsi="Verdana" w:cs="Arial"/>
          <w:sz w:val="18"/>
          <w:szCs w:val="18"/>
        </w:rPr>
        <w:t>;</w:t>
      </w:r>
    </w:p>
    <w:p w14:paraId="565BB8F5" w14:textId="1E342B4F" w:rsidR="00624A38" w:rsidRDefault="00624A38" w:rsidP="002A3C43">
      <w:pPr>
        <w:pStyle w:val="Odstavecseseznamem"/>
        <w:numPr>
          <w:ilvl w:val="0"/>
          <w:numId w:val="37"/>
        </w:numPr>
        <w:suppressAutoHyphens/>
        <w:spacing w:line="280" w:lineRule="exact"/>
        <w:ind w:left="1134" w:hanging="595"/>
        <w:jc w:val="both"/>
        <w:rPr>
          <w:rFonts w:ascii="Verdana" w:hAnsi="Verdana" w:cs="Arial"/>
          <w:sz w:val="18"/>
          <w:szCs w:val="18"/>
        </w:rPr>
      </w:pPr>
      <w:r>
        <w:rPr>
          <w:rFonts w:ascii="Verdana" w:hAnsi="Verdana" w:cs="Arial"/>
          <w:sz w:val="18"/>
          <w:szCs w:val="18"/>
        </w:rPr>
        <w:t xml:space="preserve">Digitální model </w:t>
      </w:r>
      <w:proofErr w:type="spellStart"/>
      <w:r>
        <w:rPr>
          <w:rFonts w:ascii="Verdana" w:hAnsi="Verdana" w:cs="Arial"/>
          <w:sz w:val="18"/>
          <w:szCs w:val="18"/>
        </w:rPr>
        <w:t>reliefu</w:t>
      </w:r>
      <w:proofErr w:type="spellEnd"/>
      <w:r>
        <w:rPr>
          <w:rFonts w:ascii="Verdana" w:hAnsi="Verdana" w:cs="Arial"/>
          <w:sz w:val="18"/>
          <w:szCs w:val="18"/>
        </w:rPr>
        <w:t xml:space="preserve"> a 3D vrstevnice v celém Zájmovém území.</w:t>
      </w:r>
    </w:p>
    <w:p w14:paraId="4FB6D902" w14:textId="532B7A7F" w:rsidR="002A3C43" w:rsidRPr="002A3C43" w:rsidRDefault="002A3C43" w:rsidP="002A3C43">
      <w:pPr>
        <w:suppressAutoHyphens/>
        <w:spacing w:line="280" w:lineRule="exact"/>
        <w:ind w:left="539"/>
        <w:jc w:val="both"/>
        <w:rPr>
          <w:rFonts w:ascii="Verdana" w:hAnsi="Verdana" w:cs="Arial"/>
          <w:sz w:val="18"/>
          <w:szCs w:val="18"/>
        </w:rPr>
      </w:pPr>
      <w:r>
        <w:rPr>
          <w:rFonts w:ascii="Verdana" w:hAnsi="Verdana" w:cs="Arial"/>
          <w:sz w:val="18"/>
          <w:szCs w:val="18"/>
        </w:rPr>
        <w:t xml:space="preserve">Bližší specifikace provedení </w:t>
      </w:r>
      <w:r w:rsidR="00B41C82">
        <w:rPr>
          <w:rFonts w:ascii="Verdana" w:hAnsi="Verdana" w:cs="Arial"/>
          <w:sz w:val="18"/>
          <w:szCs w:val="18"/>
        </w:rPr>
        <w:t>Díla</w:t>
      </w:r>
      <w:r>
        <w:rPr>
          <w:rFonts w:ascii="Verdana" w:hAnsi="Verdana" w:cs="Arial"/>
          <w:sz w:val="18"/>
          <w:szCs w:val="18"/>
        </w:rPr>
        <w:t xml:space="preserve"> je uvedena v příloze č. 1 této Smlouvy.</w:t>
      </w:r>
    </w:p>
    <w:p w14:paraId="072455F3" w14:textId="77777777" w:rsidR="002A3C43" w:rsidRDefault="002A3C43" w:rsidP="002A3C43">
      <w:pPr>
        <w:suppressAutoHyphens/>
        <w:spacing w:line="280" w:lineRule="exact"/>
        <w:ind w:left="1134" w:hanging="595"/>
        <w:jc w:val="both"/>
        <w:rPr>
          <w:rFonts w:ascii="Verdana" w:hAnsi="Verdana" w:cs="Arial"/>
          <w:sz w:val="18"/>
          <w:szCs w:val="18"/>
        </w:rPr>
      </w:pPr>
    </w:p>
    <w:p w14:paraId="2E58F6B0" w14:textId="21612174" w:rsidR="00CB78AC" w:rsidRPr="00CC7446" w:rsidRDefault="0077538D" w:rsidP="002A3C43">
      <w:pPr>
        <w:suppressAutoHyphens/>
        <w:spacing w:line="280" w:lineRule="exact"/>
        <w:ind w:left="1078" w:hanging="539"/>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w:t>
      </w:r>
      <w:r w:rsidR="00B41C82">
        <w:rPr>
          <w:rFonts w:ascii="Verdana" w:hAnsi="Verdana" w:cs="Arial"/>
          <w:b/>
          <w:sz w:val="20"/>
          <w:szCs w:val="18"/>
          <w:u w:val="single"/>
        </w:rPr>
        <w:t>Díla</w:t>
      </w:r>
    </w:p>
    <w:p w14:paraId="25FC8FFC" w14:textId="1392AAE1"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r>
      <w:r w:rsidR="00B41C82">
        <w:rPr>
          <w:rFonts w:ascii="Verdana" w:hAnsi="Verdana" w:cs="Arial"/>
          <w:sz w:val="18"/>
          <w:szCs w:val="18"/>
        </w:rPr>
        <w:t>Dílo</w:t>
      </w:r>
      <w:r w:rsidR="00CB78AC" w:rsidRPr="00CC7446">
        <w:rPr>
          <w:rFonts w:ascii="Verdana" w:hAnsi="Verdana" w:cs="Arial"/>
          <w:sz w:val="18"/>
          <w:szCs w:val="18"/>
        </w:rPr>
        <w:t xml:space="preserve">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5A4885B3"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005E55">
        <w:rPr>
          <w:rFonts w:ascii="Verdana" w:hAnsi="Verdana" w:cs="Arial"/>
          <w:sz w:val="18"/>
          <w:szCs w:val="18"/>
        </w:rPr>
        <w:t>Výzva ke zp</w:t>
      </w:r>
      <w:r w:rsidR="004547EF" w:rsidRPr="00005E55">
        <w:rPr>
          <w:rFonts w:ascii="Verdana" w:hAnsi="Verdana" w:cs="Arial"/>
          <w:sz w:val="18"/>
          <w:szCs w:val="18"/>
        </w:rPr>
        <w:t xml:space="preserve">racování nabídky čj. </w:t>
      </w:r>
      <w:r w:rsidR="00005E55" w:rsidRPr="00005E55">
        <w:rPr>
          <w:rFonts w:ascii="Verdana" w:hAnsi="Verdana" w:cs="Arial"/>
          <w:sz w:val="18"/>
          <w:szCs w:val="18"/>
        </w:rPr>
        <w:t xml:space="preserve">5375/2025-SŽ-SSZ-OVZ </w:t>
      </w:r>
      <w:r w:rsidRPr="00005E55">
        <w:rPr>
          <w:rFonts w:ascii="Verdana" w:hAnsi="Verdana" w:cs="Arial"/>
          <w:sz w:val="18"/>
          <w:szCs w:val="18"/>
        </w:rPr>
        <w:t>ze dne</w:t>
      </w:r>
      <w:r w:rsidR="00527B46" w:rsidRPr="00005E55">
        <w:rPr>
          <w:rFonts w:ascii="Verdana" w:hAnsi="Verdana" w:cs="Arial"/>
          <w:sz w:val="18"/>
          <w:szCs w:val="18"/>
        </w:rPr>
        <w:t xml:space="preserve"> </w:t>
      </w:r>
      <w:r w:rsidR="00005E55" w:rsidRPr="00005E55">
        <w:rPr>
          <w:rFonts w:ascii="Verdana" w:hAnsi="Verdana" w:cs="Arial"/>
          <w:sz w:val="18"/>
          <w:szCs w:val="18"/>
        </w:rPr>
        <w:t>02.05.2025</w:t>
      </w:r>
      <w:r w:rsidRPr="00005E55">
        <w:rPr>
          <w:rFonts w:ascii="Verdana" w:hAnsi="Verdana" w:cs="Arial"/>
          <w:sz w:val="18"/>
          <w:szCs w:val="18"/>
        </w:rPr>
        <w:t xml:space="preserve">, </w:t>
      </w:r>
      <w:r w:rsidR="004547EF" w:rsidRPr="00005E55">
        <w:rPr>
          <w:rFonts w:ascii="Verdana" w:hAnsi="Verdana" w:cs="Arial"/>
          <w:sz w:val="18"/>
          <w:szCs w:val="18"/>
        </w:rPr>
        <w:t>vč.</w:t>
      </w:r>
      <w:r w:rsidRPr="00CC7446">
        <w:rPr>
          <w:rFonts w:ascii="Verdana" w:hAnsi="Verdana" w:cs="Arial"/>
          <w:sz w:val="18"/>
          <w:szCs w:val="18"/>
        </w:rPr>
        <w:t xml:space="preserve"> příloh</w:t>
      </w:r>
    </w:p>
    <w:p w14:paraId="00B41567" w14:textId="5AC2658C"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 xml:space="preserve">Smlouva o </w:t>
      </w:r>
      <w:r w:rsidR="00B41C82">
        <w:rPr>
          <w:rFonts w:ascii="Verdana" w:hAnsi="Verdana" w:cs="Arial"/>
          <w:sz w:val="18"/>
          <w:szCs w:val="18"/>
        </w:rPr>
        <w:t>Dílo</w:t>
      </w:r>
      <w:r w:rsidRPr="00CC7446">
        <w:rPr>
          <w:rFonts w:ascii="Verdana" w:hAnsi="Verdana" w:cs="Arial"/>
          <w:sz w:val="18"/>
          <w:szCs w:val="18"/>
        </w:rPr>
        <w:t>,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56A2B90F"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D67DD3" w:rsidRPr="00CC7446">
        <w:rPr>
          <w:rFonts w:ascii="Verdana" w:hAnsi="Verdana" w:cs="Arial"/>
          <w:sz w:val="18"/>
          <w:szCs w:val="18"/>
        </w:rPr>
        <w:t>SM011</w:t>
      </w:r>
      <w:r w:rsidR="00D67DD3">
        <w:rPr>
          <w:rFonts w:ascii="Verdana" w:hAnsi="Verdana" w:cs="Arial"/>
          <w:sz w:val="18"/>
          <w:szCs w:val="18"/>
        </w:rPr>
        <w:t xml:space="preserve"> </w:t>
      </w:r>
      <w:r w:rsidR="00D67DD3" w:rsidRPr="00CC7446">
        <w:rPr>
          <w:rFonts w:ascii="Verdana" w:hAnsi="Verdana" w:cs="Arial"/>
          <w:sz w:val="18"/>
          <w:szCs w:val="18"/>
        </w:rPr>
        <w:t>–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77C098F0" w14:textId="77777777"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5325DA2F" w14:textId="388C565C" w:rsidR="003D2842" w:rsidRPr="00CC7446" w:rsidRDefault="003D2842"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46927468"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686CEC07"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04F86B80" w:rsid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r w:rsidR="00D67DD3" w:rsidRPr="00B56843">
        <w:rPr>
          <w:rFonts w:ascii="Verdana" w:hAnsi="Verdana" w:cs="Arial"/>
          <w:sz w:val="18"/>
          <w:szCs w:val="18"/>
        </w:rPr>
        <w:t>infrastruktury</w:t>
      </w:r>
      <w:r w:rsidR="00D67DD3">
        <w:rPr>
          <w:rFonts w:ascii="Verdana" w:hAnsi="Verdana" w:cs="Arial"/>
          <w:sz w:val="18"/>
          <w:szCs w:val="18"/>
        </w:rPr>
        <w:t xml:space="preserve"> </w:t>
      </w:r>
      <w:r w:rsidR="00D67DD3" w:rsidRPr="00B56843">
        <w:rPr>
          <w:rFonts w:ascii="Verdana" w:hAnsi="Verdana" w:cs="Arial"/>
          <w:sz w:val="18"/>
          <w:szCs w:val="18"/>
        </w:rPr>
        <w:t>– Cenové</w:t>
      </w:r>
      <w:r w:rsidRPr="00B56843">
        <w:rPr>
          <w:rFonts w:ascii="Verdana" w:hAnsi="Verdana" w:cs="Arial"/>
          <w:sz w:val="18"/>
          <w:szCs w:val="18"/>
        </w:rPr>
        <w:t xml:space="preserve"> databáze dopravních staveb (CDDS) přístupné na </w:t>
      </w:r>
      <w:hyperlink r:id="rId10" w:history="1">
        <w:r w:rsidR="00766F5C" w:rsidRPr="0004060D">
          <w:rPr>
            <w:rStyle w:val="Hypertextovodkaz"/>
            <w:rFonts w:ascii="Verdana" w:hAnsi="Verdana" w:cs="Arial"/>
            <w:sz w:val="18"/>
            <w:szCs w:val="18"/>
          </w:rPr>
          <w:t>https://www.sfdi.cz/pravidla-metodiky-a-ceniky/cenove-databaze/</w:t>
        </w:r>
      </w:hyperlink>
    </w:p>
    <w:p w14:paraId="7F09AB95" w14:textId="7A1A17AA" w:rsidR="00766F5C" w:rsidRPr="00C92F14" w:rsidRDefault="00766F5C" w:rsidP="00766F5C">
      <w:pPr>
        <w:suppressAutoHyphens/>
        <w:overflowPunct w:val="0"/>
        <w:autoSpaceDE w:val="0"/>
        <w:autoSpaceDN w:val="0"/>
        <w:adjustRightInd w:val="0"/>
        <w:spacing w:after="120" w:line="280" w:lineRule="exact"/>
        <w:ind w:left="539"/>
        <w:jc w:val="both"/>
        <w:textAlignment w:val="baseline"/>
        <w:rPr>
          <w:rFonts w:ascii="Verdana" w:hAnsi="Verdana" w:cs="Arial"/>
          <w:b/>
          <w:bCs/>
          <w:sz w:val="18"/>
          <w:szCs w:val="18"/>
        </w:rPr>
      </w:pPr>
      <w:r w:rsidRPr="00C92F14">
        <w:rPr>
          <w:rFonts w:ascii="Verdana" w:hAnsi="Verdana" w:cs="Arial"/>
          <w:b/>
          <w:bCs/>
          <w:sz w:val="18"/>
          <w:szCs w:val="18"/>
        </w:rPr>
        <w:t xml:space="preserve">Další závazné dokumenty k provedené </w:t>
      </w:r>
      <w:r w:rsidR="00B41C82" w:rsidRPr="00C92F14">
        <w:rPr>
          <w:rFonts w:ascii="Verdana" w:hAnsi="Verdana" w:cs="Arial"/>
          <w:b/>
          <w:bCs/>
          <w:sz w:val="18"/>
          <w:szCs w:val="18"/>
        </w:rPr>
        <w:t>Díla</w:t>
      </w:r>
      <w:r w:rsidRPr="00C92F14">
        <w:rPr>
          <w:rFonts w:ascii="Verdana" w:hAnsi="Verdana" w:cs="Arial"/>
          <w:b/>
          <w:bCs/>
          <w:sz w:val="18"/>
          <w:szCs w:val="18"/>
        </w:rPr>
        <w:t xml:space="preserve"> jsou uvedeny v příloze č. 1 této Smlouvy.</w:t>
      </w:r>
    </w:p>
    <w:p w14:paraId="607FAF5D" w14:textId="7853B637" w:rsidR="00E21B9D" w:rsidRPr="00CC7446" w:rsidRDefault="00567417" w:rsidP="00527B46">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w:t>
      </w:r>
      <w:r w:rsidR="00B41C82">
        <w:rPr>
          <w:rFonts w:ascii="Verdana" w:hAnsi="Verdana" w:cs="Arial"/>
          <w:sz w:val="18"/>
          <w:szCs w:val="18"/>
        </w:rPr>
        <w:t>Díla</w:t>
      </w:r>
      <w:r w:rsidR="00E21B9D" w:rsidRPr="00CC7446">
        <w:rPr>
          <w:rFonts w:ascii="Verdana" w:hAnsi="Verdana" w:cs="Arial"/>
          <w:sz w:val="18"/>
          <w:szCs w:val="18"/>
        </w:rPr>
        <w:t xml:space="preserve">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48932A24"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w:t>
      </w:r>
      <w:r w:rsidR="00B41C82">
        <w:rPr>
          <w:rFonts w:ascii="Verdana" w:hAnsi="Verdana" w:cs="Arial"/>
          <w:sz w:val="18"/>
          <w:szCs w:val="18"/>
        </w:rPr>
        <w:t>Díla</w:t>
      </w:r>
      <w:r w:rsidR="00CB78AC" w:rsidRPr="00CC7446">
        <w:rPr>
          <w:rFonts w:ascii="Verdana" w:hAnsi="Verdana" w:cs="Arial"/>
          <w:sz w:val="18"/>
          <w:szCs w:val="18"/>
        </w:rPr>
        <w:t xml:space="preserve"> a jeho součástí, i pokud k nim dojde během provádění </w:t>
      </w:r>
      <w:r w:rsidR="00B41C82">
        <w:rPr>
          <w:rFonts w:ascii="Verdana" w:hAnsi="Verdana" w:cs="Arial"/>
          <w:sz w:val="18"/>
          <w:szCs w:val="18"/>
        </w:rPr>
        <w:t>Díla</w:t>
      </w:r>
      <w:r w:rsidR="00CB78AC" w:rsidRPr="00CC7446">
        <w:rPr>
          <w:rFonts w:ascii="Verdana" w:hAnsi="Verdana" w:cs="Arial"/>
          <w:sz w:val="18"/>
          <w:szCs w:val="18"/>
        </w:rPr>
        <w:t xml:space="preserve">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94D8BAD"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0A83365D"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a před tím než dojde k zahájení zadávacího řízení na veřejnou zakázky na stavební práce, popř. zahájení výběrového řízení dle směrnice SŽ SM053, dojde ke změně těchto cenových databází a tato smlouva nadále trvá, je</w:t>
      </w:r>
      <w:r w:rsidR="00527B46">
        <w:rPr>
          <w:rFonts w:ascii="Verdana" w:hAnsi="Verdana" w:cs="Arial"/>
          <w:sz w:val="18"/>
          <w:szCs w:val="18"/>
        </w:rPr>
        <w:t xml:space="preserve"> </w:t>
      </w:r>
      <w:r w:rsidRPr="00DE15C1">
        <w:rPr>
          <w:rFonts w:ascii="Verdana" w:hAnsi="Verdana" w:cs="Arial"/>
          <w:sz w:val="18"/>
          <w:szCs w:val="18"/>
        </w:rPr>
        <w:t xml:space="preserve">objednatel oprávněn požadovat po zhotoviteli přecenění nákladů stavby dle aktuálních cenových databází za jednotkovou cenu dle </w:t>
      </w:r>
      <w:r w:rsidRPr="00260B6F">
        <w:rPr>
          <w:rFonts w:ascii="Verdana" w:hAnsi="Verdana" w:cs="Arial"/>
          <w:sz w:val="18"/>
          <w:szCs w:val="18"/>
        </w:rPr>
        <w:t>položky č. 7 uvedené v čl. 5.2</w:t>
      </w:r>
      <w:r w:rsidRPr="00DE15C1">
        <w:rPr>
          <w:rFonts w:ascii="Verdana" w:hAnsi="Verdana" w:cs="Arial"/>
          <w:sz w:val="18"/>
          <w:szCs w:val="18"/>
        </w:rPr>
        <w:t>.</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2A1ADAD3" w:rsidR="00784660"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 xml:space="preserve">Dále se zhotovitel zavazuje provést </w:t>
      </w:r>
      <w:r w:rsidR="00B41C82">
        <w:rPr>
          <w:rFonts w:ascii="Verdana" w:hAnsi="Verdana" w:cs="Arial"/>
          <w:sz w:val="18"/>
          <w:szCs w:val="18"/>
        </w:rPr>
        <w:t>Dílo</w:t>
      </w:r>
      <w:r w:rsidR="00CB78AC" w:rsidRPr="00CC7446">
        <w:rPr>
          <w:rFonts w:ascii="Verdana" w:hAnsi="Verdana" w:cs="Arial"/>
          <w:sz w:val="18"/>
          <w:szCs w:val="18"/>
        </w:rPr>
        <w:t xml:space="preserve"> v souladu s podmínkami stanovenými touto smlouvou o </w:t>
      </w:r>
      <w:r w:rsidR="00B41C82">
        <w:rPr>
          <w:rFonts w:ascii="Verdana" w:hAnsi="Verdana" w:cs="Arial"/>
          <w:sz w:val="18"/>
          <w:szCs w:val="18"/>
        </w:rPr>
        <w:t>Dílo</w:t>
      </w:r>
      <w:r w:rsidR="00CB78AC" w:rsidRPr="00CC7446">
        <w:rPr>
          <w:rFonts w:ascii="Verdana" w:hAnsi="Verdana" w:cs="Arial"/>
          <w:sz w:val="18"/>
          <w:szCs w:val="18"/>
        </w:rPr>
        <w:t>,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2069C853"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w:t>
      </w:r>
      <w:r w:rsidR="00B41C82">
        <w:rPr>
          <w:rFonts w:ascii="Verdana" w:hAnsi="Verdana"/>
          <w:sz w:val="20"/>
          <w:szCs w:val="18"/>
          <w:u w:val="single"/>
        </w:rPr>
        <w:t>Díla</w:t>
      </w:r>
    </w:p>
    <w:p w14:paraId="5B53B703" w14:textId="76D79B7D"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B41C82">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w:t>
      </w:r>
      <w:r w:rsidR="00B41C82">
        <w:rPr>
          <w:rFonts w:ascii="Verdana" w:hAnsi="Verdana" w:cs="Arial"/>
          <w:b/>
          <w:sz w:val="18"/>
          <w:szCs w:val="18"/>
        </w:rPr>
        <w:t>Dílo</w:t>
      </w:r>
      <w:r w:rsidR="00A11B02" w:rsidRPr="00CC7446">
        <w:rPr>
          <w:rFonts w:ascii="Verdana" w:hAnsi="Verdana" w:cs="Arial"/>
          <w:b/>
          <w:sz w:val="18"/>
          <w:szCs w:val="18"/>
        </w:rPr>
        <w:t xml:space="preserve"> </w:t>
      </w:r>
    </w:p>
    <w:p w14:paraId="35A0D232" w14:textId="791B1B9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w:t>
      </w:r>
      <w:r w:rsidR="00B41C82">
        <w:rPr>
          <w:rFonts w:ascii="Verdana" w:hAnsi="Verdana" w:cs="Arial"/>
          <w:sz w:val="18"/>
          <w:szCs w:val="18"/>
        </w:rPr>
        <w:t>Dílo</w:t>
      </w:r>
      <w:r w:rsidR="00224A90" w:rsidRPr="00CC7446">
        <w:rPr>
          <w:rFonts w:ascii="Verdana" w:hAnsi="Verdana" w:cs="Arial"/>
          <w:sz w:val="18"/>
          <w:szCs w:val="18"/>
        </w:rPr>
        <w:t xml:space="preserve">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8ECE7C2" w14:textId="6E2B24A5" w:rsidR="00C25010" w:rsidRPr="00CC7446" w:rsidRDefault="00C25010" w:rsidP="00527B46">
      <w:pPr>
        <w:tabs>
          <w:tab w:val="left" w:pos="6960"/>
        </w:tabs>
        <w:suppressAutoHyphens/>
        <w:spacing w:before="120"/>
        <w:ind w:left="539" w:hanging="539"/>
        <w:jc w:val="center"/>
        <w:rPr>
          <w:rFonts w:ascii="Verdana" w:hAnsi="Verdana" w:cs="Arial"/>
          <w:b/>
          <w:sz w:val="18"/>
          <w:szCs w:val="18"/>
        </w:rPr>
      </w:pPr>
      <w:r w:rsidRPr="00CC7446">
        <w:rPr>
          <w:rFonts w:ascii="Verdana" w:hAnsi="Verdana" w:cs="Arial"/>
          <w:b/>
          <w:sz w:val="18"/>
          <w:szCs w:val="18"/>
        </w:rPr>
        <w:t>Harmonogram plnění</w:t>
      </w:r>
    </w:p>
    <w:tbl>
      <w:tblPr>
        <w:tblW w:w="5238" w:type="pct"/>
        <w:tblInd w:w="70" w:type="dxa"/>
        <w:tblCellMar>
          <w:left w:w="70" w:type="dxa"/>
          <w:right w:w="70" w:type="dxa"/>
        </w:tblCellMar>
        <w:tblLook w:val="04A0" w:firstRow="1" w:lastRow="0" w:firstColumn="1" w:lastColumn="0" w:noHBand="0" w:noVBand="1"/>
      </w:tblPr>
      <w:tblGrid>
        <w:gridCol w:w="1997"/>
        <w:gridCol w:w="2611"/>
        <w:gridCol w:w="2769"/>
        <w:gridCol w:w="2125"/>
      </w:tblGrid>
      <w:tr w:rsidR="00CD4F90" w:rsidRPr="00CC7446" w14:paraId="2EC48F57" w14:textId="77777777" w:rsidTr="00EC1779">
        <w:trPr>
          <w:trHeight w:val="119"/>
        </w:trPr>
        <w:tc>
          <w:tcPr>
            <w:tcW w:w="1051"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74"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57"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8"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681940" w:rsidRPr="00CC7446" w14:paraId="7395A839" w14:textId="77777777" w:rsidTr="00EC1779">
        <w:trPr>
          <w:trHeight w:val="266"/>
        </w:trPr>
        <w:tc>
          <w:tcPr>
            <w:tcW w:w="105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74"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5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681940" w:rsidRPr="00CC7446" w14:paraId="7AFD6D8A" w14:textId="77777777" w:rsidTr="00EC1779">
        <w:trPr>
          <w:trHeight w:val="572"/>
        </w:trPr>
        <w:tc>
          <w:tcPr>
            <w:tcW w:w="1051"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74" w:type="pct"/>
            <w:tcBorders>
              <w:top w:val="nil"/>
              <w:left w:val="nil"/>
              <w:bottom w:val="single" w:sz="8" w:space="0" w:color="auto"/>
              <w:right w:val="single" w:sz="8" w:space="0" w:color="auto"/>
            </w:tcBorders>
            <w:shd w:val="clear" w:color="000000" w:fill="C0C0C0"/>
            <w:hideMark/>
          </w:tcPr>
          <w:p w14:paraId="36E8AA58" w14:textId="49BE01E4"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w:t>
            </w:r>
            <w:r w:rsidR="00B41C82">
              <w:rPr>
                <w:rFonts w:ascii="Verdana" w:hAnsi="Verdana" w:cs="Arial"/>
                <w:i/>
                <w:iCs/>
                <w:sz w:val="18"/>
                <w:szCs w:val="18"/>
              </w:rPr>
              <w:t>Díla</w:t>
            </w:r>
            <w:r w:rsidRPr="00CC7446">
              <w:rPr>
                <w:rFonts w:ascii="Verdana" w:hAnsi="Verdana" w:cs="Arial"/>
                <w:i/>
                <w:iCs/>
                <w:sz w:val="18"/>
                <w:szCs w:val="18"/>
              </w:rPr>
              <w:t xml:space="preserve">) </w:t>
            </w:r>
          </w:p>
        </w:tc>
        <w:tc>
          <w:tcPr>
            <w:tcW w:w="1457"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8"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681940" w:rsidRPr="00CC7446" w14:paraId="52FFB3B0" w14:textId="77777777" w:rsidTr="00EC1779">
        <w:trPr>
          <w:trHeight w:val="900"/>
        </w:trPr>
        <w:tc>
          <w:tcPr>
            <w:tcW w:w="1051"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A11BB5" w:rsidRDefault="00CD4F90" w:rsidP="00A3010D">
            <w:pPr>
              <w:jc w:val="center"/>
              <w:rPr>
                <w:rFonts w:ascii="Verdana" w:hAnsi="Verdana" w:cs="Arial"/>
                <w:b/>
                <w:bCs/>
                <w:sz w:val="18"/>
                <w:szCs w:val="18"/>
              </w:rPr>
            </w:pPr>
            <w:r w:rsidRPr="00A11BB5">
              <w:rPr>
                <w:rFonts w:ascii="Verdana" w:hAnsi="Verdana" w:cs="Arial"/>
                <w:b/>
                <w:bCs/>
                <w:sz w:val="18"/>
                <w:szCs w:val="18"/>
              </w:rPr>
              <w:t>1. dílčí etapa</w:t>
            </w:r>
          </w:p>
        </w:tc>
        <w:tc>
          <w:tcPr>
            <w:tcW w:w="1374" w:type="pct"/>
            <w:tcBorders>
              <w:top w:val="nil"/>
              <w:left w:val="nil"/>
              <w:bottom w:val="single" w:sz="8" w:space="0" w:color="auto"/>
              <w:right w:val="single" w:sz="8" w:space="0" w:color="auto"/>
            </w:tcBorders>
            <w:shd w:val="clear" w:color="000000" w:fill="FFFFFF"/>
          </w:tcPr>
          <w:p w14:paraId="72D4490A" w14:textId="1E95C10D" w:rsidR="00CD4F90" w:rsidRPr="00A11BB5" w:rsidRDefault="00441982" w:rsidP="00A3010D">
            <w:pPr>
              <w:jc w:val="center"/>
              <w:rPr>
                <w:rFonts w:ascii="Verdana" w:hAnsi="Verdana" w:cs="Arial"/>
                <w:b/>
                <w:bCs/>
                <w:sz w:val="18"/>
                <w:szCs w:val="18"/>
              </w:rPr>
            </w:pPr>
            <w:r w:rsidRPr="00441982">
              <w:rPr>
                <w:rFonts w:ascii="Verdana" w:hAnsi="Verdana" w:cs="Arial"/>
                <w:b/>
                <w:sz w:val="18"/>
                <w:szCs w:val="18"/>
              </w:rPr>
              <w:t>do 25.08.2025</w:t>
            </w:r>
          </w:p>
        </w:tc>
        <w:tc>
          <w:tcPr>
            <w:tcW w:w="1457" w:type="pct"/>
            <w:tcBorders>
              <w:top w:val="nil"/>
              <w:left w:val="nil"/>
              <w:bottom w:val="single" w:sz="8" w:space="0" w:color="auto"/>
              <w:right w:val="single" w:sz="8" w:space="0" w:color="auto"/>
            </w:tcBorders>
            <w:shd w:val="clear" w:color="000000" w:fill="FFFFFF"/>
          </w:tcPr>
          <w:p w14:paraId="6E144BF9" w14:textId="07EDCB05" w:rsidR="00CD4F90" w:rsidRPr="00A11BB5" w:rsidRDefault="00441982" w:rsidP="003644AE">
            <w:pPr>
              <w:pStyle w:val="TPText-3neslovan"/>
              <w:tabs>
                <w:tab w:val="num" w:pos="851"/>
              </w:tabs>
              <w:ind w:left="0"/>
              <w:jc w:val="center"/>
              <w:rPr>
                <w:rFonts w:ascii="Verdana" w:hAnsi="Verdana"/>
                <w:sz w:val="18"/>
                <w:szCs w:val="18"/>
              </w:rPr>
            </w:pPr>
            <w:r w:rsidRPr="00441982">
              <w:rPr>
                <w:rFonts w:ascii="Verdana" w:hAnsi="Verdana"/>
                <w:sz w:val="18"/>
                <w:szCs w:val="18"/>
              </w:rPr>
              <w:t xml:space="preserve">předání </w:t>
            </w:r>
            <w:r>
              <w:rPr>
                <w:rFonts w:ascii="Verdana" w:hAnsi="Verdana"/>
                <w:sz w:val="18"/>
                <w:szCs w:val="18"/>
              </w:rPr>
              <w:t>O</w:t>
            </w:r>
            <w:r w:rsidRPr="00441982">
              <w:rPr>
                <w:rFonts w:ascii="Verdana" w:hAnsi="Verdana"/>
                <w:sz w:val="18"/>
                <w:szCs w:val="18"/>
              </w:rPr>
              <w:t>bjednateli kompletní dokumentac</w:t>
            </w:r>
            <w:r>
              <w:rPr>
                <w:rFonts w:ascii="Verdana" w:hAnsi="Verdana"/>
                <w:sz w:val="18"/>
                <w:szCs w:val="18"/>
              </w:rPr>
              <w:t>i</w:t>
            </w:r>
            <w:r w:rsidRPr="00441982">
              <w:rPr>
                <w:rFonts w:ascii="Verdana" w:hAnsi="Verdana"/>
                <w:sz w:val="18"/>
                <w:szCs w:val="18"/>
              </w:rPr>
              <w:t xml:space="preserve"> v digitální formě ke kontrole </w:t>
            </w:r>
          </w:p>
        </w:tc>
        <w:tc>
          <w:tcPr>
            <w:tcW w:w="1118" w:type="pct"/>
            <w:tcBorders>
              <w:top w:val="nil"/>
              <w:left w:val="nil"/>
              <w:bottom w:val="single" w:sz="8" w:space="0" w:color="auto"/>
              <w:right w:val="single" w:sz="8" w:space="0" w:color="auto"/>
            </w:tcBorders>
            <w:shd w:val="clear" w:color="000000" w:fill="FFFFFF"/>
          </w:tcPr>
          <w:p w14:paraId="1BB39249" w14:textId="77777777" w:rsidR="00CD4F90" w:rsidRPr="00A11BB5" w:rsidRDefault="00322FED" w:rsidP="00527B46">
            <w:pPr>
              <w:jc w:val="center"/>
              <w:rPr>
                <w:rFonts w:ascii="Verdana" w:hAnsi="Verdana" w:cs="Arial"/>
                <w:sz w:val="18"/>
                <w:szCs w:val="18"/>
              </w:rPr>
            </w:pPr>
            <w:r w:rsidRPr="00A11BB5">
              <w:rPr>
                <w:rFonts w:ascii="Verdana" w:hAnsi="Verdana" w:cs="Arial"/>
                <w:sz w:val="18"/>
                <w:szCs w:val="18"/>
              </w:rPr>
              <w:t xml:space="preserve">Předávací protokol </w:t>
            </w:r>
            <w:r w:rsidR="00CD4F90" w:rsidRPr="00A11BB5">
              <w:rPr>
                <w:rFonts w:ascii="Verdana" w:hAnsi="Verdana" w:cs="Arial"/>
                <w:sz w:val="18"/>
                <w:szCs w:val="18"/>
              </w:rPr>
              <w:t xml:space="preserve">podepsaný </w:t>
            </w:r>
            <w:r w:rsidR="00FE5EC3" w:rsidRPr="00A11BB5">
              <w:rPr>
                <w:rFonts w:ascii="Verdana" w:hAnsi="Verdana" w:cs="Arial"/>
                <w:sz w:val="18"/>
                <w:szCs w:val="18"/>
              </w:rPr>
              <w:t>oběma stranami</w:t>
            </w:r>
          </w:p>
        </w:tc>
      </w:tr>
      <w:tr w:rsidR="00681940" w:rsidRPr="00CC7446" w14:paraId="2EC27A8E" w14:textId="77777777" w:rsidTr="00EC1779">
        <w:trPr>
          <w:trHeight w:val="1195"/>
        </w:trPr>
        <w:tc>
          <w:tcPr>
            <w:tcW w:w="1051"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861CF5" w:rsidRPr="00A11BB5" w:rsidRDefault="00861CF5" w:rsidP="00861CF5">
            <w:pPr>
              <w:jc w:val="center"/>
              <w:rPr>
                <w:rFonts w:ascii="Verdana" w:hAnsi="Verdana" w:cs="Arial"/>
                <w:b/>
                <w:bCs/>
                <w:sz w:val="18"/>
                <w:szCs w:val="18"/>
              </w:rPr>
            </w:pPr>
            <w:r w:rsidRPr="00A11BB5">
              <w:rPr>
                <w:rFonts w:ascii="Verdana" w:hAnsi="Verdana" w:cs="Arial"/>
                <w:b/>
                <w:bCs/>
                <w:sz w:val="18"/>
                <w:szCs w:val="18"/>
              </w:rPr>
              <w:t>2. dílčí etapa</w:t>
            </w:r>
          </w:p>
        </w:tc>
        <w:tc>
          <w:tcPr>
            <w:tcW w:w="1374" w:type="pct"/>
            <w:tcBorders>
              <w:top w:val="single" w:sz="8" w:space="0" w:color="auto"/>
              <w:left w:val="nil"/>
              <w:bottom w:val="single" w:sz="4" w:space="0" w:color="auto"/>
              <w:right w:val="single" w:sz="8" w:space="0" w:color="auto"/>
            </w:tcBorders>
            <w:shd w:val="clear" w:color="000000" w:fill="FFFFFF"/>
          </w:tcPr>
          <w:p w14:paraId="4D31DCC7" w14:textId="64D52B3A" w:rsidR="00861CF5" w:rsidRPr="00A11BB5" w:rsidRDefault="00861CF5" w:rsidP="00861CF5">
            <w:pPr>
              <w:jc w:val="center"/>
              <w:rPr>
                <w:rFonts w:ascii="Verdana" w:hAnsi="Verdana" w:cs="Arial"/>
                <w:b/>
                <w:bCs/>
                <w:sz w:val="18"/>
                <w:szCs w:val="18"/>
              </w:rPr>
            </w:pPr>
            <w:r w:rsidRPr="00A11BB5">
              <w:rPr>
                <w:rFonts w:ascii="Verdana" w:hAnsi="Verdana" w:cs="Arial"/>
                <w:b/>
                <w:bCs/>
                <w:sz w:val="18"/>
                <w:szCs w:val="18"/>
              </w:rPr>
              <w:t xml:space="preserve">do </w:t>
            </w:r>
            <w:r w:rsidR="00441982" w:rsidRPr="00441982">
              <w:rPr>
                <w:rFonts w:ascii="Verdana" w:hAnsi="Verdana" w:cs="Arial"/>
                <w:b/>
                <w:bCs/>
                <w:sz w:val="18"/>
                <w:szCs w:val="18"/>
              </w:rPr>
              <w:t xml:space="preserve">15.09.2025 </w:t>
            </w:r>
            <w:r w:rsidRPr="00A11BB5">
              <w:rPr>
                <w:rFonts w:ascii="Verdana" w:hAnsi="Verdana" w:cs="Arial"/>
                <w:sz w:val="18"/>
                <w:szCs w:val="18"/>
              </w:rPr>
              <w:t xml:space="preserve">odevzdání </w:t>
            </w:r>
            <w:r w:rsidR="00B41C82">
              <w:rPr>
                <w:rFonts w:ascii="Verdana" w:hAnsi="Verdana" w:cs="Arial"/>
                <w:sz w:val="18"/>
                <w:szCs w:val="18"/>
              </w:rPr>
              <w:t>Díla</w:t>
            </w:r>
            <w:r w:rsidRPr="00A11BB5">
              <w:rPr>
                <w:rFonts w:ascii="Verdana" w:hAnsi="Verdana" w:cs="Arial"/>
                <w:sz w:val="18"/>
                <w:szCs w:val="18"/>
              </w:rPr>
              <w:t xml:space="preserve"> vč. zapracovaných připomínek</w:t>
            </w:r>
          </w:p>
        </w:tc>
        <w:tc>
          <w:tcPr>
            <w:tcW w:w="1457" w:type="pct"/>
            <w:tcBorders>
              <w:top w:val="single" w:sz="8" w:space="0" w:color="auto"/>
              <w:left w:val="nil"/>
              <w:bottom w:val="single" w:sz="4" w:space="0" w:color="auto"/>
              <w:right w:val="single" w:sz="8" w:space="0" w:color="auto"/>
            </w:tcBorders>
            <w:shd w:val="clear" w:color="000000" w:fill="FFFFFF"/>
          </w:tcPr>
          <w:p w14:paraId="0CEFA8FF" w14:textId="7F72A928" w:rsidR="00861CF5" w:rsidRPr="00A11BB5" w:rsidRDefault="00861CF5" w:rsidP="00861CF5">
            <w:pPr>
              <w:pStyle w:val="TPText-3neslovan"/>
              <w:tabs>
                <w:tab w:val="num" w:pos="851"/>
              </w:tabs>
              <w:ind w:left="0"/>
              <w:jc w:val="center"/>
              <w:rPr>
                <w:rFonts w:ascii="Verdana" w:hAnsi="Verdana"/>
                <w:sz w:val="18"/>
                <w:szCs w:val="18"/>
              </w:rPr>
            </w:pPr>
            <w:r w:rsidRPr="00A11BB5">
              <w:rPr>
                <w:rFonts w:ascii="Verdana" w:hAnsi="Verdana"/>
                <w:sz w:val="18"/>
                <w:szCs w:val="18"/>
              </w:rPr>
              <w:t xml:space="preserve">Definitivní předání zpracovaných </w:t>
            </w:r>
            <w:r w:rsidR="00441982">
              <w:rPr>
                <w:rFonts w:ascii="Verdana" w:hAnsi="Verdana"/>
                <w:sz w:val="18"/>
                <w:szCs w:val="18"/>
              </w:rPr>
              <w:t>mapových podkladů pro stavbu</w:t>
            </w:r>
          </w:p>
        </w:tc>
        <w:tc>
          <w:tcPr>
            <w:tcW w:w="1118" w:type="pct"/>
            <w:tcBorders>
              <w:top w:val="single" w:sz="8" w:space="0" w:color="auto"/>
              <w:left w:val="nil"/>
              <w:bottom w:val="single" w:sz="4" w:space="0" w:color="auto"/>
              <w:right w:val="single" w:sz="8" w:space="0" w:color="auto"/>
            </w:tcBorders>
            <w:shd w:val="clear" w:color="000000" w:fill="FFFFFF"/>
          </w:tcPr>
          <w:p w14:paraId="6132E4EC" w14:textId="77777777" w:rsidR="00861CF5" w:rsidRPr="00A11BB5" w:rsidRDefault="00861CF5" w:rsidP="00527B46">
            <w:pPr>
              <w:jc w:val="center"/>
              <w:rPr>
                <w:rFonts w:ascii="Verdana" w:hAnsi="Verdana" w:cs="Arial"/>
                <w:sz w:val="18"/>
                <w:szCs w:val="18"/>
              </w:rPr>
            </w:pPr>
            <w:r w:rsidRPr="00A11BB5">
              <w:rPr>
                <w:rFonts w:ascii="Verdana" w:hAnsi="Verdana" w:cs="Arial"/>
                <w:sz w:val="18"/>
                <w:szCs w:val="18"/>
              </w:rPr>
              <w:t>Předávací protokol podepsaný oběma stranami</w:t>
            </w:r>
          </w:p>
          <w:p w14:paraId="27CE41E3" w14:textId="06695A1E" w:rsidR="00861CF5" w:rsidRPr="00A11BB5" w:rsidRDefault="00861CF5" w:rsidP="00527B46">
            <w:pPr>
              <w:jc w:val="center"/>
              <w:rPr>
                <w:rFonts w:ascii="Verdana" w:hAnsi="Verdana" w:cs="Arial"/>
                <w:sz w:val="18"/>
                <w:szCs w:val="18"/>
              </w:rPr>
            </w:pPr>
          </w:p>
        </w:tc>
      </w:tr>
    </w:tbl>
    <w:p w14:paraId="78A7066E" w14:textId="089D93CA" w:rsidR="004D3827" w:rsidRDefault="004D3827" w:rsidP="00527B46">
      <w:pPr>
        <w:pStyle w:val="Nadpis1"/>
        <w:suppressAutoHyphens/>
        <w:spacing w:after="120"/>
        <w:rPr>
          <w:rFonts w:ascii="Verdana" w:hAnsi="Verdana"/>
          <w:b w:val="0"/>
          <w:bCs w:val="0"/>
          <w:kern w:val="0"/>
          <w:sz w:val="18"/>
          <w:szCs w:val="18"/>
        </w:rPr>
      </w:pPr>
      <w:r w:rsidRPr="00057E4C">
        <w:rPr>
          <w:rFonts w:ascii="Verdana" w:hAnsi="Verdana"/>
          <w:b w:val="0"/>
          <w:bCs w:val="0"/>
          <w:kern w:val="0"/>
          <w:sz w:val="18"/>
          <w:szCs w:val="18"/>
        </w:rPr>
        <w:lastRenderedPageBreak/>
        <w:t xml:space="preserve">(pozn.: pojmem „SOD“ uvedeným v tabulce výše se rozumí tato smlouva o </w:t>
      </w:r>
      <w:r w:rsidR="00B41C82">
        <w:rPr>
          <w:rFonts w:ascii="Verdana" w:hAnsi="Verdana"/>
          <w:b w:val="0"/>
          <w:bCs w:val="0"/>
          <w:kern w:val="0"/>
          <w:sz w:val="18"/>
          <w:szCs w:val="18"/>
        </w:rPr>
        <w:t>Dílo</w:t>
      </w:r>
      <w:r w:rsidRPr="00057E4C">
        <w:rPr>
          <w:rFonts w:ascii="Verdana" w:hAnsi="Verdana"/>
          <w:b w:val="0"/>
          <w:bCs w:val="0"/>
          <w:kern w:val="0"/>
          <w:sz w:val="18"/>
          <w:szCs w:val="18"/>
        </w:rPr>
        <w:t>)</w:t>
      </w:r>
    </w:p>
    <w:p w14:paraId="13476969" w14:textId="482EE3B3"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 xml:space="preserve">Článek 4 – Předání </w:t>
      </w:r>
      <w:r w:rsidR="00B41C82">
        <w:rPr>
          <w:rFonts w:ascii="Verdana" w:hAnsi="Verdana"/>
          <w:sz w:val="20"/>
          <w:szCs w:val="18"/>
          <w:u w:val="single"/>
        </w:rPr>
        <w:t>Díla</w:t>
      </w:r>
    </w:p>
    <w:p w14:paraId="35A39D50" w14:textId="31BDF3BF"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963745">
        <w:rPr>
          <w:rFonts w:ascii="Verdana" w:hAnsi="Verdana" w:cs="Arial"/>
          <w:sz w:val="18"/>
          <w:szCs w:val="18"/>
        </w:rPr>
        <w:t>NEOBSAZENO</w:t>
      </w:r>
      <w:r w:rsidR="00414121" w:rsidRPr="00CC7446">
        <w:rPr>
          <w:rFonts w:ascii="Verdana" w:hAnsi="Verdana" w:cs="Arial"/>
          <w:b/>
          <w:sz w:val="18"/>
          <w:szCs w:val="18"/>
        </w:rPr>
        <w:t xml:space="preserve"> </w:t>
      </w:r>
    </w:p>
    <w:p w14:paraId="60D6DA6E" w14:textId="05C2D397"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 xml:space="preserve">je povinen předat </w:t>
      </w:r>
      <w:r w:rsidR="00B41C82">
        <w:rPr>
          <w:rFonts w:ascii="Verdana" w:hAnsi="Verdana" w:cs="Arial"/>
          <w:sz w:val="18"/>
          <w:szCs w:val="18"/>
        </w:rPr>
        <w:t>Dílo</w:t>
      </w:r>
      <w:r w:rsidR="00102D57">
        <w:rPr>
          <w:rFonts w:ascii="Verdana" w:hAnsi="Verdana" w:cs="Arial"/>
          <w:sz w:val="18"/>
          <w:szCs w:val="18"/>
        </w:rPr>
        <w:t>,</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w:t>
      </w:r>
      <w:r w:rsidR="00B41C82">
        <w:rPr>
          <w:rFonts w:ascii="Verdana" w:hAnsi="Verdana" w:cs="Arial"/>
          <w:sz w:val="18"/>
          <w:szCs w:val="18"/>
        </w:rPr>
        <w:t>Díla</w:t>
      </w:r>
      <w:r w:rsidR="004038D4" w:rsidRPr="00CC7446">
        <w:rPr>
          <w:rFonts w:ascii="Verdana" w:hAnsi="Verdana" w:cs="Arial"/>
          <w:sz w:val="18"/>
          <w:szCs w:val="18"/>
        </w:rPr>
        <w:t xml:space="preserve">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5C70340F"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 xml:space="preserve">Předávací protokol </w:t>
      </w:r>
      <w:r w:rsidR="00E82AEC">
        <w:rPr>
          <w:rFonts w:ascii="Verdana" w:hAnsi="Verdana" w:cs="Arial"/>
          <w:sz w:val="18"/>
          <w:szCs w:val="18"/>
        </w:rPr>
        <w:t xml:space="preserve">i protokol o provedení </w:t>
      </w:r>
      <w:r w:rsidR="00B41C82">
        <w:rPr>
          <w:rFonts w:ascii="Verdana" w:hAnsi="Verdana" w:cs="Arial"/>
          <w:sz w:val="18"/>
          <w:szCs w:val="18"/>
        </w:rPr>
        <w:t>Díla</w:t>
      </w:r>
      <w:r w:rsidR="00E82AEC">
        <w:rPr>
          <w:rFonts w:ascii="Verdana" w:hAnsi="Verdana" w:cs="Arial"/>
          <w:sz w:val="18"/>
          <w:szCs w:val="18"/>
        </w:rPr>
        <w:t xml:space="preserve">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w:t>
      </w:r>
      <w:r w:rsidR="00B41C82">
        <w:rPr>
          <w:rFonts w:ascii="Verdana" w:hAnsi="Verdana" w:cs="Arial"/>
          <w:sz w:val="18"/>
          <w:szCs w:val="18"/>
        </w:rPr>
        <w:t>Dílo</w:t>
      </w:r>
      <w:r w:rsidR="00567417" w:rsidRPr="00CC7446">
        <w:rPr>
          <w:rFonts w:ascii="Verdana" w:hAnsi="Verdana" w:cs="Arial"/>
          <w:sz w:val="18"/>
          <w:szCs w:val="18"/>
        </w:rPr>
        <w:t xml:space="preserve">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w:t>
      </w:r>
      <w:r w:rsidR="00B41C82">
        <w:rPr>
          <w:rFonts w:ascii="Verdana" w:hAnsi="Verdana" w:cs="Arial"/>
          <w:sz w:val="18"/>
          <w:szCs w:val="18"/>
        </w:rPr>
        <w:t>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 xml:space="preserve">V případě, že </w:t>
      </w:r>
      <w:r w:rsidR="00B41C82">
        <w:rPr>
          <w:rFonts w:ascii="Verdana" w:hAnsi="Verdana"/>
          <w:sz w:val="18"/>
          <w:szCs w:val="18"/>
        </w:rPr>
        <w:t>Dílo</w:t>
      </w:r>
      <w:r w:rsidR="00F663BF" w:rsidRPr="00CC7446">
        <w:rPr>
          <w:rFonts w:ascii="Verdana" w:hAnsi="Verdana"/>
          <w:sz w:val="18"/>
          <w:szCs w:val="18"/>
        </w:rPr>
        <w:t xml:space="preserve">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5E5712E1" w:rsidR="005D3B14" w:rsidRPr="00527B46" w:rsidRDefault="00F663BF" w:rsidP="001155DF">
      <w:pPr>
        <w:suppressAutoHyphens/>
        <w:spacing w:before="120" w:after="240" w:line="280" w:lineRule="exact"/>
        <w:ind w:left="539" w:hanging="539"/>
        <w:jc w:val="both"/>
        <w:rPr>
          <w:rFonts w:ascii="Verdana" w:hAnsi="Verdana"/>
          <w:sz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 xml:space="preserve">dnů od podpisu předávacího </w:t>
      </w:r>
      <w:r w:rsidR="001125FF" w:rsidRPr="00D55DDD">
        <w:rPr>
          <w:rFonts w:ascii="Verdana" w:hAnsi="Verdana" w:cs="Arial"/>
          <w:sz w:val="18"/>
          <w:szCs w:val="18"/>
        </w:rPr>
        <w:t>protokolu</w:t>
      </w:r>
      <w:r w:rsidR="001125FF">
        <w:rPr>
          <w:rFonts w:ascii="Verdana" w:hAnsi="Verdana" w:cs="Arial"/>
          <w:sz w:val="18"/>
          <w:szCs w:val="18"/>
        </w:rPr>
        <w:t xml:space="preserve"> i do 30 dnů od podpisu protokolu o provedení </w:t>
      </w:r>
      <w:r w:rsidR="00B41C82">
        <w:rPr>
          <w:rFonts w:ascii="Verdana" w:hAnsi="Verdana" w:cs="Arial"/>
          <w:sz w:val="18"/>
          <w:szCs w:val="18"/>
        </w:rPr>
        <w:t>Díla</w:t>
      </w:r>
      <w:r w:rsidR="00B60B89" w:rsidRPr="00CC7446">
        <w:rPr>
          <w:rFonts w:ascii="Verdana" w:hAnsi="Verdana" w:cs="Arial"/>
          <w:sz w:val="18"/>
          <w:szCs w:val="18"/>
        </w:rPr>
        <w:t>,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této smlouvy obsahovou kontrolu </w:t>
      </w:r>
      <w:r w:rsidR="00B41C82">
        <w:rPr>
          <w:rFonts w:ascii="Verdana" w:hAnsi="Verdana" w:cs="Arial"/>
          <w:sz w:val="18"/>
          <w:szCs w:val="18"/>
        </w:rPr>
        <w:t>Díla</w:t>
      </w:r>
      <w:r w:rsidR="00B60B89" w:rsidRPr="00CC7446">
        <w:rPr>
          <w:rFonts w:ascii="Verdana" w:hAnsi="Verdana" w:cs="Arial"/>
          <w:sz w:val="18"/>
          <w:szCs w:val="18"/>
        </w:rPr>
        <w:t xml:space="preserve">, resp. části </w:t>
      </w:r>
      <w:r w:rsidR="00B41C82">
        <w:rPr>
          <w:rFonts w:ascii="Verdana" w:hAnsi="Verdana" w:cs="Arial"/>
          <w:sz w:val="18"/>
          <w:szCs w:val="18"/>
        </w:rPr>
        <w:t>Díla</w:t>
      </w:r>
      <w:r w:rsidR="00246CDC" w:rsidRPr="00CC7446">
        <w:rPr>
          <w:rFonts w:ascii="Verdana" w:hAnsi="Verdana" w:cs="Arial"/>
          <w:sz w:val="18"/>
          <w:szCs w:val="18"/>
        </w:rPr>
        <w:t xml:space="preserve">, čímž se rozumí, že </w:t>
      </w:r>
      <w:r w:rsidR="00B41C82">
        <w:rPr>
          <w:rFonts w:ascii="Verdana" w:hAnsi="Verdana" w:cs="Arial"/>
          <w:sz w:val="18"/>
          <w:szCs w:val="18"/>
        </w:rPr>
        <w:t>Dílo</w:t>
      </w:r>
      <w:r w:rsidR="00246CDC" w:rsidRPr="00CC7446">
        <w:rPr>
          <w:rFonts w:ascii="Verdana" w:hAnsi="Verdana" w:cs="Arial"/>
          <w:sz w:val="18"/>
          <w:szCs w:val="18"/>
        </w:rPr>
        <w:t xml:space="preserve">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 xml:space="preserve">předávané </w:t>
      </w:r>
      <w:r w:rsidR="00B41C82">
        <w:rPr>
          <w:rFonts w:ascii="Verdana" w:hAnsi="Verdana" w:cs="Arial"/>
          <w:sz w:val="18"/>
          <w:szCs w:val="18"/>
        </w:rPr>
        <w:t>Dílo</w:t>
      </w:r>
      <w:r w:rsidR="00B60B89" w:rsidRPr="00CC7446">
        <w:rPr>
          <w:rFonts w:ascii="Verdana" w:hAnsi="Verdana" w:cs="Arial"/>
          <w:sz w:val="18"/>
          <w:szCs w:val="18"/>
        </w:rPr>
        <w:t>,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w:t>
      </w:r>
    </w:p>
    <w:p w14:paraId="07EE3450" w14:textId="31AFFB19"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w:t>
      </w:r>
      <w:r w:rsidR="00B41C82">
        <w:rPr>
          <w:rFonts w:ascii="Verdana" w:hAnsi="Verdana"/>
          <w:sz w:val="20"/>
          <w:szCs w:val="18"/>
          <w:u w:val="single"/>
        </w:rPr>
        <w:t>Díla</w:t>
      </w:r>
    </w:p>
    <w:p w14:paraId="5859A15A" w14:textId="07D03A96"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w:t>
      </w:r>
      <w:r w:rsidR="00B41C82">
        <w:rPr>
          <w:rFonts w:ascii="Verdana" w:hAnsi="Verdana"/>
          <w:sz w:val="18"/>
          <w:szCs w:val="18"/>
        </w:rPr>
        <w:t>Dílo</w:t>
      </w:r>
      <w:r w:rsidR="00046F12" w:rsidRPr="00CC7446">
        <w:rPr>
          <w:rFonts w:ascii="Verdana" w:hAnsi="Verdana"/>
          <w:sz w:val="18"/>
          <w:szCs w:val="18"/>
        </w:rPr>
        <w:t xml:space="preserve"> činí: </w:t>
      </w:r>
    </w:p>
    <w:p w14:paraId="018FCDB2" w14:textId="1779C5FE"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B41C82">
        <w:rPr>
          <w:rFonts w:ascii="Verdana" w:hAnsi="Verdana" w:cs="Arial"/>
          <w:b/>
          <w:sz w:val="18"/>
          <w:szCs w:val="18"/>
        </w:rPr>
        <w:t>Díla</w:t>
      </w:r>
      <w:r w:rsidR="00135ECF" w:rsidRPr="00CC7446">
        <w:rPr>
          <w:rFonts w:ascii="Verdana" w:hAnsi="Verdana" w:cs="Arial"/>
          <w:b/>
          <w:sz w:val="18"/>
          <w:szCs w:val="18"/>
        </w:rPr>
        <w:t xml:space="preserve"> bez DPH </w:t>
      </w:r>
      <w:r w:rsidR="001908F2" w:rsidRPr="00441982">
        <w:rPr>
          <w:rFonts w:ascii="Verdana" w:hAnsi="Verdana" w:cs="Arial"/>
          <w:b/>
          <w:sz w:val="18"/>
          <w:szCs w:val="18"/>
          <w:highlight w:val="green"/>
        </w:rPr>
        <w:t>[VLOŽÍ ZHOTOVITEL</w:t>
      </w:r>
      <w:r w:rsidR="00527B46" w:rsidRPr="00441982">
        <w:rPr>
          <w:rFonts w:ascii="Verdana" w:hAnsi="Verdana" w:cs="Arial"/>
          <w:b/>
          <w:sz w:val="18"/>
          <w:szCs w:val="18"/>
          <w:highlight w:val="green"/>
        </w:rPr>
        <w:t>]</w:t>
      </w:r>
      <w:r w:rsidR="00527B46" w:rsidRPr="00CC7446">
        <w:rPr>
          <w:rFonts w:ascii="Verdana" w:hAnsi="Verdana" w:cs="Arial"/>
          <w:b/>
          <w:sz w:val="18"/>
          <w:szCs w:val="18"/>
        </w:rPr>
        <w:t>, -</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75D23150"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w:t>
      </w:r>
      <w:r w:rsidR="001908F2" w:rsidRPr="00441982">
        <w:rPr>
          <w:rFonts w:ascii="Verdana" w:hAnsi="Verdana" w:cs="Arial"/>
          <w:b/>
          <w:sz w:val="18"/>
          <w:szCs w:val="18"/>
          <w:highlight w:val="green"/>
        </w:rPr>
        <w:t>VLOŽÍ ZHOTOVITEL</w:t>
      </w:r>
      <w:r w:rsidR="00527B46" w:rsidRPr="00441982">
        <w:rPr>
          <w:rFonts w:ascii="Verdana" w:hAnsi="Verdana" w:cs="Arial"/>
          <w:b/>
          <w:sz w:val="18"/>
          <w:szCs w:val="18"/>
          <w:highlight w:val="green"/>
        </w:rPr>
        <w:t>]</w:t>
      </w:r>
      <w:r w:rsidR="00527B46" w:rsidRPr="00441982">
        <w:rPr>
          <w:rFonts w:ascii="Verdana" w:hAnsi="Verdana" w:cs="Arial"/>
          <w:sz w:val="18"/>
          <w:szCs w:val="18"/>
          <w:highlight w:val="green"/>
        </w:rPr>
        <w:t>,</w:t>
      </w:r>
      <w:r w:rsidR="00527B46" w:rsidRPr="00CC7446">
        <w:rPr>
          <w:rFonts w:ascii="Verdana" w:hAnsi="Verdana" w:cs="Arial"/>
          <w:sz w:val="18"/>
          <w:szCs w:val="18"/>
        </w:rPr>
        <w:t xml:space="preserve"> -</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56AFEEE0"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 xml:space="preserve">Celková cena </w:t>
      </w:r>
      <w:r w:rsidR="00B41C82">
        <w:rPr>
          <w:rFonts w:ascii="Verdana" w:hAnsi="Verdana" w:cs="Arial"/>
          <w:sz w:val="18"/>
          <w:szCs w:val="18"/>
        </w:rPr>
        <w:t>Díla</w:t>
      </w:r>
      <w:r w:rsidR="00135ECF" w:rsidRPr="00CC7446">
        <w:rPr>
          <w:rFonts w:ascii="Verdana" w:hAnsi="Verdana" w:cs="Arial"/>
          <w:sz w:val="18"/>
          <w:szCs w:val="18"/>
        </w:rPr>
        <w:t xml:space="preserve"> včetně DPH</w:t>
      </w:r>
      <w:r w:rsidR="001908F2">
        <w:rPr>
          <w:rFonts w:ascii="Verdana" w:hAnsi="Verdana" w:cs="Arial"/>
          <w:sz w:val="18"/>
          <w:szCs w:val="18"/>
        </w:rPr>
        <w:t xml:space="preserve"> </w:t>
      </w:r>
      <w:r w:rsidR="001908F2" w:rsidRPr="001908F2">
        <w:rPr>
          <w:rFonts w:ascii="Verdana" w:hAnsi="Verdana" w:cs="Arial"/>
          <w:b/>
          <w:sz w:val="18"/>
          <w:szCs w:val="18"/>
        </w:rPr>
        <w:t>[</w:t>
      </w:r>
      <w:r w:rsidR="001908F2" w:rsidRPr="00441982">
        <w:rPr>
          <w:rFonts w:ascii="Verdana" w:hAnsi="Verdana" w:cs="Arial"/>
          <w:b/>
          <w:sz w:val="18"/>
          <w:szCs w:val="18"/>
          <w:highlight w:val="green"/>
        </w:rPr>
        <w:t>VLOŽÍ ZHOTOVITEL</w:t>
      </w:r>
      <w:r w:rsidR="00527B46" w:rsidRPr="00441982">
        <w:rPr>
          <w:rFonts w:ascii="Verdana" w:hAnsi="Verdana" w:cs="Arial"/>
          <w:b/>
          <w:sz w:val="18"/>
          <w:szCs w:val="18"/>
          <w:highlight w:val="green"/>
        </w:rPr>
        <w:t>]</w:t>
      </w:r>
      <w:r w:rsidR="00527B46" w:rsidRPr="00CC7446">
        <w:rPr>
          <w:rFonts w:ascii="Verdana" w:hAnsi="Verdana" w:cs="Arial"/>
          <w:sz w:val="18"/>
          <w:szCs w:val="18"/>
        </w:rPr>
        <w:t>, -</w:t>
      </w:r>
      <w:r w:rsidR="00C64722" w:rsidRPr="00CC7446">
        <w:rPr>
          <w:rFonts w:ascii="Verdana" w:hAnsi="Verdana" w:cs="Arial"/>
          <w:sz w:val="18"/>
          <w:szCs w:val="18"/>
        </w:rPr>
        <w:t xml:space="preserve"> K</w:t>
      </w:r>
      <w:r w:rsidRPr="00CC7446">
        <w:rPr>
          <w:rFonts w:ascii="Verdana" w:hAnsi="Verdana" w:cs="Arial"/>
          <w:sz w:val="18"/>
          <w:szCs w:val="18"/>
        </w:rPr>
        <w:t>č</w:t>
      </w:r>
    </w:p>
    <w:p w14:paraId="645288FD" w14:textId="2DB666B2" w:rsidR="0037603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.2.</w:t>
      </w:r>
      <w:r w:rsidR="00963745">
        <w:rPr>
          <w:rFonts w:ascii="Verdana" w:hAnsi="Verdana" w:cs="Arial"/>
          <w:b/>
          <w:sz w:val="18"/>
          <w:szCs w:val="18"/>
        </w:rPr>
        <w:tab/>
      </w:r>
      <w:r w:rsidR="00963745" w:rsidRPr="00527B46">
        <w:rPr>
          <w:rFonts w:ascii="Verdana" w:hAnsi="Verdana"/>
          <w:sz w:val="18"/>
        </w:rPr>
        <w:t>NEOBSAZENO</w:t>
      </w:r>
      <w:r w:rsidR="00B951C3" w:rsidRPr="00527B46">
        <w:rPr>
          <w:rFonts w:ascii="Verdana" w:hAnsi="Verdana"/>
          <w:sz w:val="18"/>
        </w:rPr>
        <w:t xml:space="preserve"> </w:t>
      </w:r>
      <w:r w:rsidR="00993A73" w:rsidRPr="00CC7446">
        <w:rPr>
          <w:rFonts w:ascii="Verdana" w:hAnsi="Verdana" w:cs="Arial"/>
          <w:b/>
          <w:sz w:val="18"/>
          <w:szCs w:val="18"/>
        </w:rPr>
        <w:tab/>
      </w:r>
      <w:r w:rsidR="00963745" w:rsidRPr="00CC7446" w:rsidDel="00963745">
        <w:rPr>
          <w:rFonts w:ascii="Verdana" w:hAnsi="Verdana" w:cs="Arial"/>
          <w:b/>
          <w:sz w:val="18"/>
          <w:szCs w:val="18"/>
        </w:rPr>
        <w:t xml:space="preserve"> </w:t>
      </w:r>
    </w:p>
    <w:p w14:paraId="2F1AFA55" w14:textId="589B308A"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 xml:space="preserve">Výše uvedená celková cena za zhotovení </w:t>
      </w:r>
      <w:r w:rsidR="00B41C82">
        <w:rPr>
          <w:rFonts w:ascii="Verdana" w:hAnsi="Verdana" w:cs="Arial"/>
          <w:sz w:val="18"/>
          <w:szCs w:val="18"/>
        </w:rPr>
        <w:t>Díla</w:t>
      </w:r>
      <w:r w:rsidR="00046F12" w:rsidRPr="00CC7446">
        <w:rPr>
          <w:rFonts w:ascii="Verdana" w:hAnsi="Verdana" w:cs="Arial"/>
          <w:sz w:val="18"/>
          <w:szCs w:val="18"/>
        </w:rPr>
        <w:t xml:space="preserve">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 xml:space="preserve">třebné ke zhotovení </w:t>
      </w:r>
      <w:r w:rsidR="00B41C82">
        <w:rPr>
          <w:rFonts w:ascii="Verdana" w:hAnsi="Verdana" w:cs="Arial"/>
          <w:sz w:val="18"/>
          <w:szCs w:val="18"/>
        </w:rPr>
        <w:t>Díla</w:t>
      </w:r>
      <w:r w:rsidR="00046F12" w:rsidRPr="00CC7446">
        <w:rPr>
          <w:rFonts w:ascii="Verdana" w:hAnsi="Verdana" w:cs="Arial"/>
          <w:sz w:val="18"/>
          <w:szCs w:val="18"/>
        </w:rPr>
        <w:t xml:space="preserve"> a související náklady s provedením </w:t>
      </w:r>
      <w:r w:rsidR="00B41C82">
        <w:rPr>
          <w:rFonts w:ascii="Verdana" w:hAnsi="Verdana" w:cs="Arial"/>
          <w:sz w:val="18"/>
          <w:szCs w:val="18"/>
        </w:rPr>
        <w:t>Díla</w:t>
      </w:r>
      <w:r w:rsidR="00046F12" w:rsidRPr="00CC7446">
        <w:rPr>
          <w:rFonts w:ascii="Verdana" w:hAnsi="Verdana" w:cs="Arial"/>
          <w:sz w:val="18"/>
          <w:szCs w:val="18"/>
        </w:rPr>
        <w:t>.</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w:t>
      </w:r>
      <w:r w:rsidR="00B41C82">
        <w:rPr>
          <w:rFonts w:ascii="Verdana" w:hAnsi="Verdana" w:cs="Arial"/>
          <w:sz w:val="18"/>
          <w:szCs w:val="18"/>
        </w:rPr>
        <w:t>Díla</w:t>
      </w:r>
      <w:r w:rsidR="0014279C" w:rsidRPr="00CC7446">
        <w:rPr>
          <w:rFonts w:ascii="Verdana" w:hAnsi="Verdana" w:cs="Arial"/>
          <w:sz w:val="18"/>
          <w:szCs w:val="18"/>
        </w:rPr>
        <w:t xml:space="preserve">, kterou si vyžádá objednatel. </w:t>
      </w:r>
      <w:r w:rsidR="00046F12" w:rsidRPr="00CC7446">
        <w:rPr>
          <w:rFonts w:ascii="Verdana" w:hAnsi="Verdana" w:cs="Arial"/>
          <w:sz w:val="18"/>
          <w:szCs w:val="18"/>
        </w:rPr>
        <w:t xml:space="preserve"> </w:t>
      </w:r>
    </w:p>
    <w:p w14:paraId="59A42FA8" w14:textId="66FA62E0" w:rsidR="008615F1" w:rsidRPr="007027A1" w:rsidRDefault="00FD526C" w:rsidP="00527B46">
      <w:pPr>
        <w:tabs>
          <w:tab w:val="left" w:pos="567"/>
        </w:tabs>
        <w:spacing w:after="120" w:line="280" w:lineRule="exact"/>
        <w:ind w:left="567" w:hanging="567"/>
        <w:jc w:val="both"/>
        <w:rPr>
          <w:rFonts w:ascii="Verdana" w:hAnsi="Verdana" w:cs="Arial"/>
          <w:strike/>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w:t>
      </w:r>
      <w:r w:rsidR="00B41C82">
        <w:rPr>
          <w:rFonts w:ascii="Verdana" w:hAnsi="Verdana" w:cs="Arial"/>
          <w:sz w:val="18"/>
          <w:szCs w:val="18"/>
        </w:rPr>
        <w:t>Díla</w:t>
      </w:r>
      <w:r w:rsidR="008615F1" w:rsidRPr="00CC7446">
        <w:rPr>
          <w:rFonts w:ascii="Verdana" w:hAnsi="Verdana" w:cs="Arial"/>
          <w:sz w:val="18"/>
          <w:szCs w:val="18"/>
        </w:rPr>
        <w:t xml:space="preserve"> písemnou výpovědí bez výpovědní lhůty, která nabývá účinnosti doručením, které bude zasláno do datové schránky zhotovitele nebo doporučeným dopisem nebude-li možné doručení do datové schránky. </w:t>
      </w:r>
      <w:r w:rsidR="00DC5973" w:rsidRPr="00DC5973">
        <w:rPr>
          <w:rFonts w:ascii="Verdana" w:hAnsi="Verdana" w:cs="Arial"/>
          <w:sz w:val="18"/>
          <w:szCs w:val="18"/>
        </w:rPr>
        <w:t xml:space="preserve">Zhotovitel má nárok požadovat úhradu skutečně provedených prací na díle podle míry rozpracovanosti ke dni ukončení smlouvy. </w:t>
      </w:r>
    </w:p>
    <w:p w14:paraId="3902523D" w14:textId="55577FE0" w:rsidR="002F33DD" w:rsidRPr="007027A1" w:rsidRDefault="008615F1" w:rsidP="00527B46">
      <w:pPr>
        <w:tabs>
          <w:tab w:val="left" w:pos="567"/>
        </w:tabs>
        <w:spacing w:after="120" w:line="280" w:lineRule="exact"/>
        <w:ind w:left="567" w:hanging="567"/>
        <w:jc w:val="both"/>
        <w:rPr>
          <w:rFonts w:ascii="Verdana" w:hAnsi="Verdana" w:cs="Arial"/>
          <w:strike/>
          <w:sz w:val="18"/>
          <w:szCs w:val="18"/>
        </w:rPr>
      </w:pPr>
      <w:r w:rsidRPr="00CC7446">
        <w:rPr>
          <w:rFonts w:ascii="Verdana" w:hAnsi="Verdana" w:cs="Arial"/>
          <w:b/>
          <w:sz w:val="18"/>
          <w:szCs w:val="18"/>
        </w:rPr>
        <w:t>5.5.</w:t>
      </w:r>
      <w:r w:rsidRPr="00CC7446">
        <w:rPr>
          <w:rFonts w:ascii="Verdana" w:hAnsi="Verdana" w:cs="Arial"/>
          <w:sz w:val="18"/>
          <w:szCs w:val="18"/>
        </w:rPr>
        <w:t xml:space="preserve"> </w:t>
      </w:r>
      <w:r w:rsidR="00E232B5">
        <w:rPr>
          <w:rFonts w:ascii="Verdana" w:hAnsi="Verdana" w:cs="Arial"/>
          <w:sz w:val="18"/>
          <w:szCs w:val="18"/>
        </w:rPr>
        <w:tab/>
      </w:r>
      <w:r w:rsidRPr="00CC7446">
        <w:rPr>
          <w:rFonts w:ascii="Verdana" w:hAnsi="Verdana" w:cs="Arial"/>
          <w:sz w:val="18"/>
          <w:szCs w:val="18"/>
        </w:rPr>
        <w:t xml:space="preserve">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w:t>
      </w:r>
      <w:r w:rsidRPr="00CC7446">
        <w:rPr>
          <w:rFonts w:ascii="Verdana" w:hAnsi="Verdana" w:cs="Arial"/>
          <w:sz w:val="18"/>
          <w:szCs w:val="18"/>
        </w:rPr>
        <w:lastRenderedPageBreak/>
        <w:t>do datové schránky. Zhotovitel má nárok požadovat úhradu skutečně provedených prací na díle podle míry rozpracovanosti ke dni ukončení smlouvy</w:t>
      </w:r>
      <w:r w:rsidR="00DC5973">
        <w:rPr>
          <w:rFonts w:ascii="Verdana" w:hAnsi="Verdana" w:cs="Arial"/>
          <w:sz w:val="18"/>
          <w:szCs w:val="18"/>
        </w:rPr>
        <w:t>.</w:t>
      </w:r>
      <w:r w:rsidRPr="00CC7446">
        <w:rPr>
          <w:rFonts w:ascii="Verdana" w:hAnsi="Verdana" w:cs="Arial"/>
          <w:sz w:val="18"/>
          <w:szCs w:val="18"/>
        </w:rPr>
        <w:t xml:space="preserve"> </w:t>
      </w:r>
    </w:p>
    <w:p w14:paraId="04827D76" w14:textId="18D19F3A"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sidR="00E232B5">
        <w:tab/>
      </w:r>
      <w:r w:rsidR="00963745">
        <w:rPr>
          <w:rFonts w:ascii="Verdana" w:hAnsi="Verdana" w:cs="Arial"/>
          <w:sz w:val="18"/>
          <w:szCs w:val="18"/>
        </w:rPr>
        <w:t>NEOBSAZENO</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034A0" w:rsidR="00046F12"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B41C82">
        <w:rPr>
          <w:rFonts w:ascii="Verdana" w:hAnsi="Verdana" w:cs="Arial"/>
          <w:sz w:val="18"/>
          <w:szCs w:val="18"/>
        </w:rPr>
        <w:t>Díla</w:t>
      </w:r>
      <w:r w:rsidR="00046F12" w:rsidRPr="00CC7446">
        <w:rPr>
          <w:rFonts w:ascii="Verdana" w:hAnsi="Verdana" w:cs="Arial"/>
          <w:sz w:val="18"/>
          <w:szCs w:val="18"/>
        </w:rPr>
        <w:t xml:space="preserve">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r w:rsidR="00527B46" w:rsidRPr="00CC7446">
        <w:rPr>
          <w:rFonts w:ascii="Verdana" w:hAnsi="Verdana" w:cs="Arial"/>
          <w:sz w:val="18"/>
          <w:szCs w:val="18"/>
        </w:rPr>
        <w:t>dokladů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r w:rsidR="00527B46" w:rsidRPr="00CC7446">
        <w:rPr>
          <w:rFonts w:ascii="Verdana" w:hAnsi="Verdana" w:cs="Arial"/>
          <w:sz w:val="18"/>
          <w:szCs w:val="18"/>
        </w:rPr>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w:t>
      </w:r>
      <w:r w:rsidR="00527B46" w:rsidRPr="00CC7446">
        <w:rPr>
          <w:rFonts w:ascii="Verdana" w:hAnsi="Verdana" w:cs="Arial"/>
          <w:sz w:val="18"/>
          <w:szCs w:val="18"/>
        </w:rPr>
        <w:t>doklad – faktura</w:t>
      </w:r>
      <w:r w:rsidR="00046F12" w:rsidRPr="00CC744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 xml:space="preserve">řípadě vystavit neprodleně nový daňový </w:t>
      </w:r>
      <w:r w:rsidR="00527B46"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w:t>
      </w:r>
      <w:r w:rsidR="00527B46" w:rsidRPr="00CC7446">
        <w:rPr>
          <w:rFonts w:ascii="Verdana" w:hAnsi="Verdana" w:cs="Arial"/>
          <w:sz w:val="18"/>
          <w:szCs w:val="18"/>
        </w:rPr>
        <w:t>dokladu – faktury</w:t>
      </w:r>
      <w:r w:rsidR="00046F12" w:rsidRPr="00CC7446">
        <w:rPr>
          <w:rFonts w:ascii="Verdana" w:hAnsi="Verdana" w:cs="Arial"/>
          <w:sz w:val="18"/>
          <w:szCs w:val="18"/>
        </w:rPr>
        <w:t xml:space="preserve"> přestává běžet lhůta splatnosti, celá lhůta běží znovu ode dne doručení opravené</w:t>
      </w:r>
      <w:r w:rsidR="00A51526" w:rsidRPr="00CC7446">
        <w:rPr>
          <w:rFonts w:ascii="Verdana" w:hAnsi="Verdana" w:cs="Arial"/>
          <w:sz w:val="18"/>
          <w:szCs w:val="18"/>
        </w:rPr>
        <w:t xml:space="preserve">ho daňového </w:t>
      </w:r>
      <w:r w:rsidR="00527B46" w:rsidRPr="00CC7446">
        <w:rPr>
          <w:rFonts w:ascii="Verdana" w:hAnsi="Verdana" w:cs="Arial"/>
          <w:sz w:val="18"/>
          <w:szCs w:val="18"/>
        </w:rPr>
        <w:t>dokladu – faktury</w:t>
      </w:r>
      <w:r w:rsidR="00046F12" w:rsidRPr="00CC7446">
        <w:rPr>
          <w:rFonts w:ascii="Verdana" w:hAnsi="Verdana" w:cs="Arial"/>
          <w:sz w:val="18"/>
          <w:szCs w:val="18"/>
        </w:rPr>
        <w:t>.</w:t>
      </w:r>
    </w:p>
    <w:p w14:paraId="48D4C19A" w14:textId="77777777" w:rsidR="00CE6F81" w:rsidRDefault="00CE6F81" w:rsidP="00CE6F81">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25140B03" w14:textId="77777777" w:rsidR="00CE6F81" w:rsidRPr="00C2435C" w:rsidRDefault="00CE6F81" w:rsidP="00CE6F81">
      <w:pPr>
        <w:pStyle w:val="Odstavecseseznamem"/>
        <w:numPr>
          <w:ilvl w:val="0"/>
          <w:numId w:val="35"/>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0CF7324F" w14:textId="77777777" w:rsidR="00CE6F81" w:rsidRPr="00AB3CB7" w:rsidRDefault="00CE6F81" w:rsidP="00CE6F8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0251A75E" w14:textId="77777777" w:rsidR="00CE6F81" w:rsidRPr="00AB3CB7" w:rsidRDefault="00CE6F81" w:rsidP="00CE6F81">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p>
    <w:p w14:paraId="118E6A23" w14:textId="77777777" w:rsidR="00CE6F81" w:rsidRPr="00AB3CB7" w:rsidRDefault="00CE6F81" w:rsidP="00CE6F8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F8A81E8" w14:textId="77777777" w:rsidR="00CE6F81" w:rsidRPr="00CC7446" w:rsidRDefault="00CE6F81" w:rsidP="00527B46">
      <w:pPr>
        <w:spacing w:before="120" w:after="120" w:line="280" w:lineRule="exact"/>
        <w:ind w:left="992" w:hanging="425"/>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67430A5D" w14:textId="6B51A8DB"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C92F14">
        <w:rPr>
          <w:rFonts w:ascii="Verdana" w:hAnsi="Verdana" w:cs="Arial"/>
          <w:sz w:val="18"/>
          <w:szCs w:val="18"/>
        </w:rPr>
        <w:t>Z</w:t>
      </w:r>
      <w:r w:rsidR="00E95CD9" w:rsidRPr="00CC7446">
        <w:rPr>
          <w:rFonts w:ascii="Verdana" w:hAnsi="Verdana" w:cs="Arial"/>
          <w:sz w:val="18"/>
          <w:szCs w:val="18"/>
        </w:rPr>
        <w:t xml:space="preserve">hotovitel </w:t>
      </w:r>
      <w:r w:rsidR="00C92F14">
        <w:rPr>
          <w:rFonts w:ascii="Verdana" w:hAnsi="Verdana" w:cs="Arial"/>
          <w:sz w:val="18"/>
          <w:szCs w:val="18"/>
        </w:rPr>
        <w:t xml:space="preserve">bude </w:t>
      </w:r>
      <w:r w:rsidR="00E95CD9" w:rsidRPr="00CC7446">
        <w:rPr>
          <w:rFonts w:ascii="Verdana" w:hAnsi="Verdana" w:cs="Arial"/>
          <w:sz w:val="18"/>
          <w:szCs w:val="18"/>
        </w:rPr>
        <w:t xml:space="preserve">fakturovat </w:t>
      </w:r>
      <w:r w:rsidR="000F7A89">
        <w:rPr>
          <w:rFonts w:ascii="Verdana" w:hAnsi="Verdana" w:cs="Arial"/>
          <w:sz w:val="18"/>
          <w:szCs w:val="18"/>
        </w:rPr>
        <w:t xml:space="preserve">celkovou </w:t>
      </w:r>
      <w:r w:rsidR="00E95CD9" w:rsidRPr="00CC7446">
        <w:rPr>
          <w:rFonts w:ascii="Verdana" w:hAnsi="Verdana" w:cs="Arial"/>
          <w:sz w:val="18"/>
          <w:szCs w:val="18"/>
        </w:rPr>
        <w:t>cenu</w:t>
      </w:r>
      <w:r w:rsidR="00C92F14">
        <w:rPr>
          <w:rFonts w:ascii="Verdana" w:hAnsi="Verdana" w:cs="Arial"/>
          <w:sz w:val="18"/>
          <w:szCs w:val="18"/>
        </w:rPr>
        <w:t xml:space="preserve"> za </w:t>
      </w:r>
      <w:r w:rsidR="00C92F14" w:rsidRPr="00CC7446">
        <w:rPr>
          <w:rFonts w:ascii="Verdana" w:hAnsi="Verdana" w:cs="Arial"/>
          <w:sz w:val="18"/>
          <w:szCs w:val="18"/>
        </w:rPr>
        <w:t xml:space="preserve">zpracování </w:t>
      </w:r>
      <w:r w:rsidR="00C92F14">
        <w:rPr>
          <w:rFonts w:ascii="Verdana" w:hAnsi="Verdana" w:cs="Arial"/>
          <w:sz w:val="18"/>
          <w:szCs w:val="18"/>
        </w:rPr>
        <w:t>Díla</w:t>
      </w:r>
      <w:r w:rsidR="00C92F14" w:rsidRPr="00CC7446">
        <w:rPr>
          <w:rFonts w:ascii="Verdana" w:hAnsi="Verdana" w:cs="Arial"/>
          <w:sz w:val="18"/>
          <w:szCs w:val="18"/>
        </w:rPr>
        <w:t xml:space="preserve"> dle čl. 3 odst. 3. 2. této smlouvy</w:t>
      </w:r>
      <w:r w:rsidR="00C92F14">
        <w:rPr>
          <w:rFonts w:ascii="Verdana" w:hAnsi="Verdana" w:cs="Arial"/>
          <w:sz w:val="18"/>
          <w:szCs w:val="18"/>
        </w:rPr>
        <w:t xml:space="preserve"> po </w:t>
      </w:r>
      <w:r w:rsidR="00C92F14" w:rsidRPr="00A11BB5">
        <w:rPr>
          <w:rFonts w:ascii="Verdana" w:hAnsi="Verdana"/>
          <w:sz w:val="18"/>
          <w:szCs w:val="18"/>
        </w:rPr>
        <w:t>Definitivní</w:t>
      </w:r>
      <w:r w:rsidR="00C92F14">
        <w:rPr>
          <w:rFonts w:ascii="Verdana" w:hAnsi="Verdana"/>
          <w:sz w:val="18"/>
          <w:szCs w:val="18"/>
        </w:rPr>
        <w:t>m</w:t>
      </w:r>
      <w:r w:rsidR="00C92F14" w:rsidRPr="00A11BB5">
        <w:rPr>
          <w:rFonts w:ascii="Verdana" w:hAnsi="Verdana"/>
          <w:sz w:val="18"/>
          <w:szCs w:val="18"/>
        </w:rPr>
        <w:t xml:space="preserve"> předání zpracovaných </w:t>
      </w:r>
      <w:r w:rsidR="00C92F14">
        <w:rPr>
          <w:rFonts w:ascii="Verdana" w:hAnsi="Verdana"/>
          <w:sz w:val="18"/>
          <w:szCs w:val="18"/>
        </w:rPr>
        <w:t xml:space="preserve">mapových podkladů pro </w:t>
      </w:r>
      <w:r w:rsidR="00F106A9">
        <w:rPr>
          <w:rFonts w:ascii="Verdana" w:hAnsi="Verdana"/>
          <w:sz w:val="18"/>
          <w:szCs w:val="18"/>
        </w:rPr>
        <w:t>stavbu,</w:t>
      </w:r>
      <w:r w:rsidR="00C92F14">
        <w:rPr>
          <w:rFonts w:ascii="Verdana" w:hAnsi="Verdana"/>
          <w:sz w:val="18"/>
          <w:szCs w:val="18"/>
        </w:rPr>
        <w:t xml:space="preserve"> a to</w:t>
      </w:r>
      <w:r w:rsidR="00C92F14">
        <w:rPr>
          <w:rFonts w:ascii="Verdana" w:hAnsi="Verdana" w:cs="Arial"/>
          <w:sz w:val="18"/>
          <w:szCs w:val="18"/>
        </w:rPr>
        <w:t xml:space="preserve"> na základě </w:t>
      </w:r>
      <w:r w:rsidR="00C92F14" w:rsidRPr="00C92F14">
        <w:rPr>
          <w:rFonts w:ascii="Verdana" w:hAnsi="Verdana" w:cs="Arial"/>
          <w:sz w:val="18"/>
          <w:szCs w:val="18"/>
        </w:rPr>
        <w:t>Předávací</w:t>
      </w:r>
      <w:r w:rsidR="00C92F14">
        <w:rPr>
          <w:rFonts w:ascii="Verdana" w:hAnsi="Verdana" w:cs="Arial"/>
          <w:sz w:val="18"/>
          <w:szCs w:val="18"/>
        </w:rPr>
        <w:t>ho</w:t>
      </w:r>
      <w:r w:rsidR="00C92F14" w:rsidRPr="00C92F14">
        <w:rPr>
          <w:rFonts w:ascii="Verdana" w:hAnsi="Verdana" w:cs="Arial"/>
          <w:sz w:val="18"/>
          <w:szCs w:val="18"/>
        </w:rPr>
        <w:t xml:space="preserve"> protokol</w:t>
      </w:r>
      <w:r w:rsidR="00C92F14">
        <w:rPr>
          <w:rFonts w:ascii="Verdana" w:hAnsi="Verdana" w:cs="Arial"/>
          <w:sz w:val="18"/>
          <w:szCs w:val="18"/>
        </w:rPr>
        <w:t>u</w:t>
      </w:r>
      <w:r w:rsidR="00C92F14" w:rsidRPr="00C92F14">
        <w:rPr>
          <w:rFonts w:ascii="Verdana" w:hAnsi="Verdana" w:cs="Arial"/>
          <w:sz w:val="18"/>
          <w:szCs w:val="18"/>
        </w:rPr>
        <w:t xml:space="preserve"> podepsan</w:t>
      </w:r>
      <w:r w:rsidR="00C92F14">
        <w:rPr>
          <w:rFonts w:ascii="Verdana" w:hAnsi="Verdana" w:cs="Arial"/>
          <w:sz w:val="18"/>
          <w:szCs w:val="18"/>
        </w:rPr>
        <w:t>ého</w:t>
      </w:r>
      <w:r w:rsidR="00C92F14" w:rsidRPr="00C92F14">
        <w:rPr>
          <w:rFonts w:ascii="Verdana" w:hAnsi="Verdana" w:cs="Arial"/>
          <w:sz w:val="18"/>
          <w:szCs w:val="18"/>
        </w:rPr>
        <w:t xml:space="preserve"> oběma stranami</w:t>
      </w:r>
      <w:r w:rsidR="00C92F14">
        <w:rPr>
          <w:rFonts w:ascii="Verdana" w:hAnsi="Verdana" w:cs="Arial"/>
          <w:sz w:val="18"/>
          <w:szCs w:val="18"/>
        </w:rPr>
        <w:t>.</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6288E7A5"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D7687D">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 xml:space="preserve">hotovitel nespolehlivým plátcem ve smyslu </w:t>
      </w:r>
      <w:proofErr w:type="spellStart"/>
      <w:r w:rsidR="003A25D2" w:rsidRPr="00CC7446">
        <w:rPr>
          <w:rFonts w:ascii="Verdana" w:hAnsi="Verdana" w:cs="Arial"/>
          <w:bCs/>
          <w:sz w:val="18"/>
          <w:szCs w:val="18"/>
        </w:rPr>
        <w:t>ust</w:t>
      </w:r>
      <w:proofErr w:type="spellEnd"/>
      <w:r w:rsidR="003A25D2" w:rsidRPr="00CC7446">
        <w:rPr>
          <w:rFonts w:ascii="Verdana" w:hAnsi="Verdana" w:cs="Arial"/>
          <w:bCs/>
          <w:sz w:val="18"/>
          <w:szCs w:val="18"/>
        </w:rPr>
        <w: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6350D397"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r w:rsidR="00527B46" w:rsidRPr="00CC7446">
        <w:rPr>
          <w:rFonts w:ascii="Verdana" w:hAnsi="Verdana" w:cs="Arial"/>
          <w:sz w:val="18"/>
          <w:szCs w:val="18"/>
        </w:rPr>
        <w:t>dokladu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1A71A444"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 xml:space="preserve">Na daňových </w:t>
      </w:r>
      <w:r w:rsidR="00527B46" w:rsidRPr="00CC7446">
        <w:rPr>
          <w:rFonts w:ascii="Verdana" w:hAnsi="Verdana" w:cs="Arial"/>
          <w:sz w:val="18"/>
          <w:szCs w:val="18"/>
        </w:rPr>
        <w:t>dokladech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527B46">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41D8F381" w14:textId="675F5122" w:rsidR="005E7A59" w:rsidRPr="00CC7446" w:rsidRDefault="00FD526C" w:rsidP="00527B46">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w:t>
      </w:r>
      <w:r w:rsidR="00B41C82">
        <w:rPr>
          <w:rFonts w:ascii="Verdana" w:hAnsi="Verdana" w:cs="Arial"/>
          <w:sz w:val="18"/>
          <w:szCs w:val="18"/>
        </w:rPr>
        <w:t>Díla</w:t>
      </w:r>
      <w:r w:rsidR="005E7A59" w:rsidRPr="00CC7446">
        <w:rPr>
          <w:rFonts w:ascii="Verdana" w:hAnsi="Verdana" w:cs="Arial"/>
          <w:sz w:val="18"/>
          <w:szCs w:val="18"/>
        </w:rPr>
        <w:t xml:space="preserve">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mlouvě. V případě zjištění porušení povinnosti dle tohoto odstavce se zhotovitel zavazuje uhradit objednateli smluvní pokutu ve výši 1</w:t>
      </w:r>
      <w:r w:rsidR="00527B46">
        <w:rPr>
          <w:rFonts w:ascii="Verdana" w:hAnsi="Verdana" w:cs="Arial"/>
          <w:sz w:val="18"/>
          <w:szCs w:val="18"/>
        </w:rPr>
        <w:t> </w:t>
      </w:r>
      <w:r w:rsidR="005E7A59" w:rsidRPr="00CC7446">
        <w:rPr>
          <w:rFonts w:ascii="Verdana" w:hAnsi="Verdana" w:cs="Arial"/>
          <w:sz w:val="18"/>
          <w:szCs w:val="18"/>
        </w:rPr>
        <w:t xml:space="preserve">% z ceny </w:t>
      </w:r>
      <w:r w:rsidR="00B41C82">
        <w:rPr>
          <w:rFonts w:ascii="Verdana" w:hAnsi="Verdana" w:cs="Arial"/>
          <w:sz w:val="18"/>
          <w:szCs w:val="18"/>
        </w:rPr>
        <w:t>Díla</w:t>
      </w:r>
      <w:r w:rsidR="004347E0" w:rsidRPr="00CC7446">
        <w:rPr>
          <w:rFonts w:ascii="Verdana" w:hAnsi="Verdana" w:cs="Arial"/>
          <w:sz w:val="18"/>
          <w:szCs w:val="18"/>
        </w:rPr>
        <w:t xml:space="preserve"> (bez DPH) </w:t>
      </w:r>
      <w:r w:rsidR="005E7A59" w:rsidRPr="00CC7446">
        <w:rPr>
          <w:rFonts w:ascii="Verdana" w:hAnsi="Verdana" w:cs="Arial"/>
          <w:sz w:val="18"/>
          <w:szCs w:val="18"/>
        </w:rPr>
        <w:t>za každý případ, minimálně však 10 000 Kč a maximálně 200 000 Kč za každý případ.</w:t>
      </w: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14A11006" w:rsidR="00F40B8E" w:rsidRPr="00527B46" w:rsidRDefault="00CB2B8D" w:rsidP="00AE2336">
      <w:pPr>
        <w:pStyle w:val="Nadpis1"/>
        <w:widowControl w:val="0"/>
        <w:spacing w:after="120"/>
        <w:ind w:left="539" w:hanging="539"/>
        <w:jc w:val="center"/>
        <w:rPr>
          <w:rFonts w:ascii="Verdana" w:hAnsi="Verdana"/>
          <w:sz w:val="20"/>
          <w:u w:val="single"/>
        </w:rPr>
      </w:pPr>
      <w:r w:rsidRPr="00527B46">
        <w:rPr>
          <w:rFonts w:ascii="Verdana" w:hAnsi="Verdana"/>
          <w:sz w:val="20"/>
          <w:u w:val="single"/>
        </w:rPr>
        <w:t xml:space="preserve">Článek </w:t>
      </w:r>
      <w:r w:rsidR="00FD526C" w:rsidRPr="00527B46">
        <w:rPr>
          <w:rFonts w:ascii="Verdana" w:hAnsi="Verdana"/>
          <w:sz w:val="20"/>
          <w:u w:val="single"/>
        </w:rPr>
        <w:t>7</w:t>
      </w:r>
      <w:r w:rsidR="00F40B8E" w:rsidRPr="00527B46">
        <w:rPr>
          <w:rFonts w:ascii="Verdana" w:hAnsi="Verdana"/>
          <w:sz w:val="20"/>
          <w:u w:val="single"/>
        </w:rPr>
        <w:t xml:space="preserve"> –</w:t>
      </w:r>
      <w:r w:rsidR="007178F9" w:rsidRPr="00527B46">
        <w:rPr>
          <w:rFonts w:ascii="Verdana" w:hAnsi="Verdana"/>
          <w:sz w:val="20"/>
          <w:u w:val="single"/>
        </w:rPr>
        <w:t xml:space="preserve"> Z</w:t>
      </w:r>
      <w:r w:rsidR="004659CE" w:rsidRPr="00527B46">
        <w:rPr>
          <w:rFonts w:ascii="Verdana" w:hAnsi="Verdana"/>
          <w:sz w:val="20"/>
          <w:u w:val="single"/>
        </w:rPr>
        <w:t xml:space="preserve">áruka za odstranění vad </w:t>
      </w:r>
      <w:r w:rsidR="00B41C82">
        <w:rPr>
          <w:rFonts w:ascii="Verdana" w:hAnsi="Verdana"/>
          <w:sz w:val="20"/>
          <w:u w:val="single"/>
        </w:rPr>
        <w:t>Díla</w:t>
      </w:r>
    </w:p>
    <w:p w14:paraId="6F8898C2" w14:textId="0023A7C9" w:rsidR="00727FF8" w:rsidRPr="00527B46" w:rsidRDefault="00FD526C" w:rsidP="004659CE">
      <w:pPr>
        <w:spacing w:after="120" w:line="280" w:lineRule="exact"/>
        <w:ind w:left="567" w:hanging="567"/>
        <w:jc w:val="both"/>
        <w:rPr>
          <w:rFonts w:ascii="Verdana" w:hAnsi="Verdana"/>
          <w:sz w:val="18"/>
        </w:rPr>
      </w:pPr>
      <w:r w:rsidRPr="00527B46">
        <w:rPr>
          <w:rFonts w:ascii="Verdana" w:hAnsi="Verdana"/>
          <w:b/>
          <w:sz w:val="18"/>
        </w:rPr>
        <w:t>7</w:t>
      </w:r>
      <w:r w:rsidR="00F40B8E" w:rsidRPr="00527B46">
        <w:rPr>
          <w:rFonts w:ascii="Verdana" w:hAnsi="Verdana"/>
          <w:b/>
          <w:sz w:val="18"/>
        </w:rPr>
        <w:t>.1</w:t>
      </w:r>
      <w:r w:rsidR="00F40B8E" w:rsidRPr="00527B46">
        <w:rPr>
          <w:rFonts w:ascii="Verdana" w:hAnsi="Verdana"/>
          <w:sz w:val="18"/>
        </w:rPr>
        <w:t>.</w:t>
      </w:r>
      <w:r w:rsidR="00621F24" w:rsidRPr="00527B46">
        <w:rPr>
          <w:rFonts w:ascii="Verdana" w:hAnsi="Verdana"/>
          <w:sz w:val="18"/>
        </w:rPr>
        <w:tab/>
      </w:r>
      <w:r w:rsidR="00727FF8" w:rsidRPr="00527B46">
        <w:rPr>
          <w:rFonts w:ascii="Verdana" w:hAnsi="Verdana"/>
          <w:sz w:val="18"/>
        </w:rPr>
        <w:t xml:space="preserve">V případě, že celková cena </w:t>
      </w:r>
      <w:r w:rsidR="00B41C82">
        <w:rPr>
          <w:rFonts w:ascii="Verdana" w:hAnsi="Verdana"/>
          <w:sz w:val="18"/>
        </w:rPr>
        <w:t>Díla</w:t>
      </w:r>
      <w:r w:rsidR="00727FF8" w:rsidRPr="00527B46">
        <w:rPr>
          <w:rFonts w:ascii="Verdana" w:hAnsi="Verdana"/>
          <w:sz w:val="18"/>
        </w:rPr>
        <w:t xml:space="preserve"> nepřesáhne částku </w:t>
      </w:r>
      <w:r w:rsidR="00727FF8" w:rsidRPr="00527B46">
        <w:rPr>
          <w:rFonts w:ascii="Verdana" w:hAnsi="Verdana"/>
          <w:b/>
          <w:sz w:val="18"/>
        </w:rPr>
        <w:t>3</w:t>
      </w:r>
      <w:r w:rsidR="00527B46">
        <w:rPr>
          <w:rFonts w:ascii="Verdana" w:hAnsi="Verdana"/>
          <w:b/>
          <w:sz w:val="18"/>
        </w:rPr>
        <w:t> </w:t>
      </w:r>
      <w:r w:rsidR="00727FF8" w:rsidRPr="00527B46">
        <w:rPr>
          <w:rFonts w:ascii="Verdana" w:hAnsi="Verdana"/>
          <w:b/>
          <w:sz w:val="18"/>
        </w:rPr>
        <w:t>000</w:t>
      </w:r>
      <w:r w:rsidR="00527B46">
        <w:rPr>
          <w:rFonts w:ascii="Verdana" w:hAnsi="Verdana"/>
          <w:b/>
          <w:sz w:val="18"/>
        </w:rPr>
        <w:t> </w:t>
      </w:r>
      <w:r w:rsidR="00727FF8" w:rsidRPr="00527B46">
        <w:rPr>
          <w:rFonts w:ascii="Verdana" w:hAnsi="Verdana"/>
          <w:b/>
          <w:sz w:val="18"/>
        </w:rPr>
        <w:t>000,- Kč bez DPH včetně</w:t>
      </w:r>
      <w:r w:rsidR="00727FF8" w:rsidRPr="00527B46">
        <w:rPr>
          <w:rFonts w:ascii="Verdana" w:hAnsi="Verdana"/>
          <w:sz w:val="18"/>
        </w:rPr>
        <w:t xml:space="preserve">, objednatel předložení záruky za odstranění vad </w:t>
      </w:r>
      <w:r w:rsidR="00B41C82">
        <w:rPr>
          <w:rFonts w:ascii="Verdana" w:hAnsi="Verdana"/>
          <w:sz w:val="18"/>
        </w:rPr>
        <w:t>Díla</w:t>
      </w:r>
      <w:r w:rsidR="00727FF8" w:rsidRPr="00527B46">
        <w:rPr>
          <w:rFonts w:ascii="Verdana" w:hAnsi="Verdana"/>
          <w:sz w:val="18"/>
        </w:rPr>
        <w:t xml:space="preserve"> nepožaduje a neuplatní se tak další ustanovení tohoto článku. </w:t>
      </w:r>
    </w:p>
    <w:p w14:paraId="6659450F" w14:textId="6361692B" w:rsidR="007178F9" w:rsidRPr="00527B46" w:rsidRDefault="00FD526C" w:rsidP="00383697">
      <w:pPr>
        <w:spacing w:after="120" w:line="280" w:lineRule="exact"/>
        <w:ind w:left="567" w:hanging="567"/>
        <w:jc w:val="both"/>
        <w:rPr>
          <w:rFonts w:ascii="Verdana" w:hAnsi="Verdana"/>
          <w:sz w:val="18"/>
        </w:rPr>
      </w:pPr>
      <w:r w:rsidRPr="00527B46">
        <w:rPr>
          <w:rFonts w:ascii="Verdana" w:hAnsi="Verdana"/>
          <w:b/>
          <w:sz w:val="18"/>
        </w:rPr>
        <w:t>7</w:t>
      </w:r>
      <w:r w:rsidR="00727FF8" w:rsidRPr="00527B46">
        <w:rPr>
          <w:rFonts w:ascii="Verdana" w:hAnsi="Verdana"/>
          <w:b/>
          <w:sz w:val="18"/>
        </w:rPr>
        <w:t>.2.</w:t>
      </w:r>
      <w:r w:rsidR="00727FF8" w:rsidRPr="00527B46">
        <w:rPr>
          <w:rFonts w:ascii="Verdana" w:hAnsi="Verdana"/>
          <w:sz w:val="18"/>
        </w:rPr>
        <w:tab/>
      </w:r>
      <w:r w:rsidR="00A11BB5">
        <w:rPr>
          <w:rFonts w:ascii="Verdana" w:hAnsi="Verdana"/>
          <w:sz w:val="18"/>
        </w:rPr>
        <w:t>NEOBSAZENO</w:t>
      </w:r>
      <w:r w:rsidR="004743CE" w:rsidRPr="00527B46">
        <w:rPr>
          <w:rFonts w:ascii="Verdana" w:hAnsi="Verdana"/>
          <w:sz w:val="18"/>
        </w:rPr>
        <w:t xml:space="preserve"> </w:t>
      </w:r>
    </w:p>
    <w:p w14:paraId="09BB3096" w14:textId="77777777" w:rsidR="008C70F0" w:rsidRPr="00527B46" w:rsidRDefault="00FD526C" w:rsidP="00AA7F33">
      <w:pPr>
        <w:tabs>
          <w:tab w:val="left" w:pos="1440"/>
          <w:tab w:val="left" w:pos="2268"/>
          <w:tab w:val="left" w:pos="4536"/>
        </w:tabs>
        <w:spacing w:after="120" w:line="280" w:lineRule="exact"/>
        <w:ind w:left="567" w:hanging="567"/>
        <w:jc w:val="both"/>
        <w:rPr>
          <w:rFonts w:ascii="Verdana" w:hAnsi="Verdana"/>
          <w:sz w:val="18"/>
        </w:rPr>
      </w:pPr>
      <w:r w:rsidRPr="00527B46">
        <w:rPr>
          <w:rFonts w:ascii="Verdana" w:hAnsi="Verdana"/>
          <w:b/>
          <w:sz w:val="18"/>
        </w:rPr>
        <w:t>7</w:t>
      </w:r>
      <w:r w:rsidR="00727FF8" w:rsidRPr="00527B46">
        <w:rPr>
          <w:rFonts w:ascii="Verdana" w:hAnsi="Verdana"/>
          <w:b/>
          <w:sz w:val="18"/>
        </w:rPr>
        <w:t>.3</w:t>
      </w:r>
      <w:r w:rsidR="008C70F0" w:rsidRPr="00527B46">
        <w:rPr>
          <w:rFonts w:ascii="Verdana" w:hAnsi="Verdana"/>
          <w:b/>
          <w:sz w:val="18"/>
        </w:rPr>
        <w:t>.</w:t>
      </w:r>
      <w:r w:rsidR="00621F24" w:rsidRPr="00527B46">
        <w:rPr>
          <w:rFonts w:ascii="Verdana" w:hAnsi="Verdana"/>
          <w:b/>
          <w:sz w:val="18"/>
        </w:rPr>
        <w:tab/>
      </w:r>
      <w:r w:rsidR="005C62FC" w:rsidRPr="00527B46">
        <w:rPr>
          <w:rFonts w:ascii="Verdana" w:hAnsi="Verdana"/>
          <w:sz w:val="18"/>
        </w:rPr>
        <w:t xml:space="preserve">Zhotovitel se zavazuje, že záruka </w:t>
      </w:r>
      <w:r w:rsidR="008C70F0" w:rsidRPr="00527B46">
        <w:rPr>
          <w:rFonts w:ascii="Verdana" w:hAnsi="Verdana"/>
          <w:sz w:val="18"/>
        </w:rPr>
        <w:t xml:space="preserve">bude vydána na dobu </w:t>
      </w:r>
      <w:r w:rsidR="007178F9" w:rsidRPr="00527B46">
        <w:rPr>
          <w:rFonts w:ascii="Verdana" w:hAnsi="Verdana"/>
          <w:sz w:val="18"/>
        </w:rPr>
        <w:t>6</w:t>
      </w:r>
      <w:r w:rsidR="008C70F0" w:rsidRPr="00527B46">
        <w:rPr>
          <w:rFonts w:ascii="Verdana" w:hAnsi="Verdana"/>
          <w:sz w:val="18"/>
        </w:rPr>
        <w:t xml:space="preserve"> let</w:t>
      </w:r>
      <w:r w:rsidR="001F522C" w:rsidRPr="00527B46">
        <w:rPr>
          <w:rFonts w:ascii="Verdana" w:hAnsi="Verdana"/>
          <w:sz w:val="18"/>
        </w:rPr>
        <w:t xml:space="preserve"> od jejího vydání</w:t>
      </w:r>
      <w:r w:rsidR="008C70F0" w:rsidRPr="00527B46">
        <w:rPr>
          <w:rFonts w:ascii="Verdana" w:hAnsi="Verdana"/>
          <w:sz w:val="18"/>
        </w:rPr>
        <w:t>.</w:t>
      </w:r>
    </w:p>
    <w:p w14:paraId="6D439FB0" w14:textId="77777777" w:rsidR="008C70F0" w:rsidRPr="00527B46" w:rsidRDefault="00FD526C" w:rsidP="00AA7F33">
      <w:pPr>
        <w:tabs>
          <w:tab w:val="left" w:pos="1440"/>
          <w:tab w:val="left" w:pos="2268"/>
          <w:tab w:val="left" w:pos="4536"/>
        </w:tabs>
        <w:spacing w:after="120" w:line="280" w:lineRule="exact"/>
        <w:ind w:left="567" w:hanging="567"/>
        <w:jc w:val="both"/>
        <w:rPr>
          <w:rFonts w:ascii="Verdana" w:hAnsi="Verdana"/>
          <w:sz w:val="18"/>
        </w:rPr>
      </w:pPr>
      <w:r w:rsidRPr="00527B46">
        <w:rPr>
          <w:rFonts w:ascii="Verdana" w:hAnsi="Verdana"/>
          <w:b/>
          <w:sz w:val="18"/>
        </w:rPr>
        <w:t>7</w:t>
      </w:r>
      <w:r w:rsidR="00727FF8" w:rsidRPr="00527B46">
        <w:rPr>
          <w:rFonts w:ascii="Verdana" w:hAnsi="Verdana"/>
          <w:b/>
          <w:sz w:val="18"/>
        </w:rPr>
        <w:t>.4</w:t>
      </w:r>
      <w:r w:rsidR="008C70F0" w:rsidRPr="00527B46">
        <w:rPr>
          <w:rFonts w:ascii="Verdana" w:hAnsi="Verdana"/>
          <w:b/>
          <w:sz w:val="18"/>
        </w:rPr>
        <w:t>.</w:t>
      </w:r>
      <w:r w:rsidR="008C70F0" w:rsidRPr="00527B46">
        <w:rPr>
          <w:rFonts w:ascii="Verdana" w:hAnsi="Verdana"/>
          <w:sz w:val="18"/>
        </w:rPr>
        <w:tab/>
      </w:r>
      <w:r w:rsidR="005C62FC" w:rsidRPr="00527B46">
        <w:rPr>
          <w:rFonts w:ascii="Verdana" w:hAnsi="Verdana"/>
          <w:sz w:val="18"/>
        </w:rPr>
        <w:t xml:space="preserve">Pokud podmínky záruky </w:t>
      </w:r>
      <w:r w:rsidR="008C70F0" w:rsidRPr="00527B46">
        <w:rPr>
          <w:rFonts w:ascii="Verdana" w:hAnsi="Verdana"/>
          <w:sz w:val="18"/>
        </w:rPr>
        <w:t>specif</w:t>
      </w:r>
      <w:r w:rsidR="005C62FC" w:rsidRPr="00527B46">
        <w:rPr>
          <w:rFonts w:ascii="Verdana" w:hAnsi="Verdana"/>
          <w:sz w:val="18"/>
        </w:rPr>
        <w:t>ikují datum ukončení platnosti záruky a z</w:t>
      </w:r>
      <w:r w:rsidR="008C70F0" w:rsidRPr="00527B46">
        <w:rPr>
          <w:rFonts w:ascii="Verdana" w:hAnsi="Verdana"/>
          <w:sz w:val="18"/>
        </w:rPr>
        <w:t>hotovitel neods</w:t>
      </w:r>
      <w:r w:rsidR="00220929" w:rsidRPr="00527B46">
        <w:rPr>
          <w:rFonts w:ascii="Verdana" w:hAnsi="Verdana"/>
          <w:sz w:val="18"/>
        </w:rPr>
        <w:t>tranil všechny vady do 30</w:t>
      </w:r>
      <w:r w:rsidR="008C70F0" w:rsidRPr="00527B46">
        <w:rPr>
          <w:rFonts w:ascii="Verdana" w:hAnsi="Verdana"/>
          <w:sz w:val="18"/>
        </w:rPr>
        <w:t xml:space="preserve"> dnů před </w:t>
      </w:r>
      <w:r w:rsidR="005C62FC" w:rsidRPr="00527B46">
        <w:rPr>
          <w:rFonts w:ascii="Verdana" w:hAnsi="Verdana"/>
          <w:sz w:val="18"/>
        </w:rPr>
        <w:t xml:space="preserve">tímto datem ukončení platnosti záruky, potom je zhotovitel povinen platnost záruky </w:t>
      </w:r>
      <w:r w:rsidR="008C70F0" w:rsidRPr="00527B46">
        <w:rPr>
          <w:rFonts w:ascii="Verdana" w:hAnsi="Verdana"/>
          <w:sz w:val="18"/>
        </w:rPr>
        <w:t>prodloužit</w:t>
      </w:r>
      <w:r w:rsidR="001F522C" w:rsidRPr="00527B46">
        <w:rPr>
          <w:rFonts w:ascii="Verdana" w:hAnsi="Verdana"/>
          <w:sz w:val="18"/>
        </w:rPr>
        <w:t xml:space="preserve"> o dobu </w:t>
      </w:r>
      <w:r w:rsidR="00B56107" w:rsidRPr="00527B46">
        <w:rPr>
          <w:rFonts w:ascii="Verdana" w:hAnsi="Verdana"/>
          <w:sz w:val="18"/>
        </w:rPr>
        <w:t>dalších 3 měsíců tak, aby prodloužená záruka bezprostředně navazovala na ukončení záruky původní.</w:t>
      </w:r>
    </w:p>
    <w:p w14:paraId="565221CA" w14:textId="5E3D50C2" w:rsidR="00383697" w:rsidRPr="00527B46" w:rsidRDefault="00FD526C" w:rsidP="00322FED">
      <w:pPr>
        <w:tabs>
          <w:tab w:val="left" w:pos="1440"/>
          <w:tab w:val="left" w:pos="2268"/>
          <w:tab w:val="left" w:pos="4536"/>
        </w:tabs>
        <w:spacing w:after="120" w:line="280" w:lineRule="exact"/>
        <w:ind w:left="567" w:hanging="567"/>
        <w:jc w:val="both"/>
        <w:rPr>
          <w:rFonts w:ascii="Verdana" w:hAnsi="Verdana"/>
          <w:sz w:val="18"/>
        </w:rPr>
      </w:pPr>
      <w:r w:rsidRPr="00527B46">
        <w:rPr>
          <w:rFonts w:ascii="Verdana" w:hAnsi="Verdana"/>
          <w:b/>
          <w:sz w:val="18"/>
        </w:rPr>
        <w:t>7</w:t>
      </w:r>
      <w:r w:rsidR="00727FF8" w:rsidRPr="00527B46">
        <w:rPr>
          <w:rFonts w:ascii="Verdana" w:hAnsi="Verdana"/>
          <w:b/>
          <w:sz w:val="18"/>
        </w:rPr>
        <w:t>.5</w:t>
      </w:r>
      <w:r w:rsidR="008C70F0" w:rsidRPr="00527B46">
        <w:rPr>
          <w:rFonts w:ascii="Verdana" w:hAnsi="Verdana"/>
          <w:b/>
          <w:sz w:val="18"/>
        </w:rPr>
        <w:t>.</w:t>
      </w:r>
      <w:r w:rsidR="00D45BAF" w:rsidRPr="00527B46">
        <w:rPr>
          <w:rFonts w:ascii="Verdana" w:hAnsi="Verdana"/>
          <w:b/>
          <w:sz w:val="18"/>
        </w:rPr>
        <w:tab/>
      </w:r>
      <w:r w:rsidR="008C70F0" w:rsidRPr="00527B46">
        <w:rPr>
          <w:rFonts w:ascii="Verdana" w:hAnsi="Verdana"/>
          <w:sz w:val="18"/>
        </w:rPr>
        <w:t>Objednat</w:t>
      </w:r>
      <w:r w:rsidR="005C62FC" w:rsidRPr="00527B46">
        <w:rPr>
          <w:rFonts w:ascii="Verdana" w:hAnsi="Verdana"/>
          <w:sz w:val="18"/>
        </w:rPr>
        <w:t>el je oprávněn uplatnit právo z</w:t>
      </w:r>
      <w:r w:rsidR="00FE5F19" w:rsidRPr="00527B46">
        <w:rPr>
          <w:rFonts w:ascii="Verdana" w:hAnsi="Verdana"/>
          <w:sz w:val="18"/>
        </w:rPr>
        <w:t>e</w:t>
      </w:r>
      <w:r w:rsidR="005C62FC" w:rsidRPr="00527B46">
        <w:rPr>
          <w:rFonts w:ascii="Verdana" w:hAnsi="Verdana"/>
          <w:sz w:val="18"/>
        </w:rPr>
        <w:t xml:space="preserve"> záruky </w:t>
      </w:r>
      <w:r w:rsidR="008C70F0" w:rsidRPr="00527B46">
        <w:rPr>
          <w:rFonts w:ascii="Verdana" w:hAnsi="Verdana"/>
          <w:sz w:val="18"/>
        </w:rPr>
        <w:t>pouze v případech, pokud:</w:t>
      </w:r>
    </w:p>
    <w:p w14:paraId="27E73028" w14:textId="05461383" w:rsidR="00B56107" w:rsidRPr="00527B46" w:rsidRDefault="00FD526C" w:rsidP="00322FED">
      <w:pPr>
        <w:tabs>
          <w:tab w:val="left" w:pos="1440"/>
          <w:tab w:val="left" w:pos="2268"/>
          <w:tab w:val="left" w:pos="4536"/>
        </w:tabs>
        <w:spacing w:after="120" w:line="280" w:lineRule="exact"/>
        <w:ind w:left="1134" w:hanging="567"/>
        <w:jc w:val="both"/>
        <w:rPr>
          <w:rFonts w:ascii="Verdana" w:hAnsi="Verdana"/>
          <w:sz w:val="18"/>
        </w:rPr>
      </w:pPr>
      <w:r w:rsidRPr="00527B46">
        <w:rPr>
          <w:rFonts w:ascii="Verdana" w:hAnsi="Verdana"/>
          <w:sz w:val="18"/>
        </w:rPr>
        <w:t>7</w:t>
      </w:r>
      <w:r w:rsidR="00727FF8" w:rsidRPr="00527B46">
        <w:rPr>
          <w:rFonts w:ascii="Verdana" w:hAnsi="Verdana"/>
          <w:sz w:val="18"/>
        </w:rPr>
        <w:t>.5</w:t>
      </w:r>
      <w:r w:rsidR="00B56107" w:rsidRPr="00527B46">
        <w:rPr>
          <w:rFonts w:ascii="Verdana" w:hAnsi="Verdana"/>
          <w:sz w:val="18"/>
        </w:rPr>
        <w:t>.1 zhotovitel neodstraní vadu do 14 dnů poté, co obdržel oznámení objednatele, v němž bylo požadováno odstranění vady, nebo v jiné přiměřené lhůtě dodatečně mu k tomu objednatelem poskytnuté</w:t>
      </w:r>
      <w:r w:rsidR="00102D57">
        <w:rPr>
          <w:rFonts w:ascii="Verdana" w:hAnsi="Verdana" w:cs="Arial"/>
          <w:bCs/>
          <w:sz w:val="18"/>
          <w:szCs w:val="18"/>
        </w:rPr>
        <w:t>,</w:t>
      </w:r>
      <w:r w:rsidR="00F26180" w:rsidRPr="00527B46">
        <w:rPr>
          <w:rFonts w:ascii="Verdana" w:hAnsi="Verdana"/>
          <w:sz w:val="18"/>
        </w:rPr>
        <w:t xml:space="preserve"> a to v plné výši hodnoty záruky</w:t>
      </w:r>
      <w:r w:rsidR="00B56107" w:rsidRPr="00527B46">
        <w:rPr>
          <w:rFonts w:ascii="Verdana" w:hAnsi="Verdana"/>
          <w:sz w:val="18"/>
        </w:rPr>
        <w:t>, nebo</w:t>
      </w:r>
    </w:p>
    <w:p w14:paraId="6B2F25FA" w14:textId="77777777" w:rsidR="00425E9F" w:rsidRPr="00527B46" w:rsidRDefault="00FD526C" w:rsidP="00322FED">
      <w:pPr>
        <w:spacing w:after="120" w:line="280" w:lineRule="exact"/>
        <w:ind w:left="1134" w:hanging="567"/>
        <w:jc w:val="both"/>
        <w:rPr>
          <w:rFonts w:ascii="Verdana" w:hAnsi="Verdana"/>
          <w:sz w:val="18"/>
        </w:rPr>
      </w:pPr>
      <w:r w:rsidRPr="00527B46">
        <w:rPr>
          <w:rFonts w:ascii="Verdana" w:hAnsi="Verdana"/>
          <w:sz w:val="18"/>
        </w:rPr>
        <w:t>7</w:t>
      </w:r>
      <w:r w:rsidR="00425E9F" w:rsidRPr="00527B46">
        <w:rPr>
          <w:rFonts w:ascii="Verdana" w:hAnsi="Verdana"/>
          <w:sz w:val="18"/>
        </w:rPr>
        <w:t>.</w:t>
      </w:r>
      <w:r w:rsidR="00727FF8" w:rsidRPr="00527B46">
        <w:rPr>
          <w:rFonts w:ascii="Verdana" w:hAnsi="Verdana"/>
          <w:sz w:val="18"/>
        </w:rPr>
        <w:t>5</w:t>
      </w:r>
      <w:r w:rsidR="00D41348" w:rsidRPr="00527B46">
        <w:rPr>
          <w:rFonts w:ascii="Verdana" w:hAnsi="Verdana"/>
          <w:sz w:val="18"/>
        </w:rPr>
        <w:t>.2 zhotovitel neuhradí o</w:t>
      </w:r>
      <w:r w:rsidR="00425E9F" w:rsidRPr="00527B46">
        <w:rPr>
          <w:rFonts w:ascii="Verdana" w:hAnsi="Verdana"/>
          <w:sz w:val="18"/>
        </w:rPr>
        <w:t>bjednateli způsobenou škodu či smluvn</w:t>
      </w:r>
      <w:r w:rsidR="00D41348" w:rsidRPr="00527B46">
        <w:rPr>
          <w:rFonts w:ascii="Verdana" w:hAnsi="Verdana"/>
          <w:sz w:val="18"/>
        </w:rPr>
        <w:t>í pokutu, k ní</w:t>
      </w:r>
      <w:r w:rsidR="00B56107" w:rsidRPr="00527B46">
        <w:rPr>
          <w:rFonts w:ascii="Verdana" w:hAnsi="Verdana"/>
          <w:sz w:val="18"/>
        </w:rPr>
        <w:t>ž</w:t>
      </w:r>
      <w:r w:rsidR="00383697" w:rsidRPr="00527B46">
        <w:rPr>
          <w:rFonts w:ascii="Verdana" w:hAnsi="Verdana"/>
          <w:sz w:val="18"/>
        </w:rPr>
        <w:t xml:space="preserve"> je podle </w:t>
      </w:r>
      <w:r w:rsidR="00FE5F19" w:rsidRPr="00527B46">
        <w:rPr>
          <w:rFonts w:ascii="Verdana" w:hAnsi="Verdana"/>
          <w:sz w:val="18"/>
        </w:rPr>
        <w:t>s</w:t>
      </w:r>
      <w:r w:rsidR="00425E9F" w:rsidRPr="00527B46">
        <w:rPr>
          <w:rFonts w:ascii="Verdana" w:hAnsi="Verdana"/>
          <w:sz w:val="18"/>
        </w:rPr>
        <w:t xml:space="preserve">mlouvy </w:t>
      </w:r>
      <w:r w:rsidR="00D41348" w:rsidRPr="00527B46">
        <w:rPr>
          <w:rFonts w:ascii="Verdana" w:hAnsi="Verdana"/>
          <w:sz w:val="18"/>
        </w:rPr>
        <w:t>povinen a která vůči němu byla o</w:t>
      </w:r>
      <w:r w:rsidR="00425E9F" w:rsidRPr="00527B46">
        <w:rPr>
          <w:rFonts w:ascii="Verdana" w:hAnsi="Verdana"/>
          <w:sz w:val="18"/>
        </w:rPr>
        <w:t>bjednatelem uplatněna, nebo</w:t>
      </w:r>
    </w:p>
    <w:p w14:paraId="0AD0D18C" w14:textId="30FB03B9" w:rsidR="00425E9F" w:rsidRPr="00527B46" w:rsidRDefault="00B826A7" w:rsidP="00944917">
      <w:pPr>
        <w:tabs>
          <w:tab w:val="left" w:pos="1440"/>
          <w:tab w:val="left" w:pos="2268"/>
          <w:tab w:val="left" w:pos="4536"/>
        </w:tabs>
        <w:spacing w:after="120" w:line="280" w:lineRule="exact"/>
        <w:ind w:left="567" w:hanging="567"/>
        <w:jc w:val="both"/>
        <w:rPr>
          <w:rFonts w:ascii="Verdana" w:hAnsi="Verdana"/>
          <w:sz w:val="18"/>
        </w:rPr>
      </w:pPr>
      <w:r w:rsidRPr="00527B46">
        <w:rPr>
          <w:rFonts w:ascii="Verdana" w:hAnsi="Verdana"/>
          <w:sz w:val="18"/>
        </w:rPr>
        <w:tab/>
      </w:r>
      <w:r w:rsidR="00FD526C" w:rsidRPr="00527B46">
        <w:rPr>
          <w:rFonts w:ascii="Verdana" w:hAnsi="Verdana"/>
          <w:sz w:val="18"/>
        </w:rPr>
        <w:t>7</w:t>
      </w:r>
      <w:r w:rsidR="00425E9F" w:rsidRPr="00527B46">
        <w:rPr>
          <w:rFonts w:ascii="Verdana" w:hAnsi="Verdana"/>
          <w:sz w:val="18"/>
        </w:rPr>
        <w:t>.</w:t>
      </w:r>
      <w:r w:rsidR="00727FF8" w:rsidRPr="00527B46">
        <w:rPr>
          <w:rFonts w:ascii="Verdana" w:hAnsi="Verdana"/>
          <w:sz w:val="18"/>
        </w:rPr>
        <w:t>5.</w:t>
      </w:r>
      <w:r w:rsidR="00D41348" w:rsidRPr="00527B46">
        <w:rPr>
          <w:rFonts w:ascii="Verdana" w:hAnsi="Verdana"/>
          <w:sz w:val="18"/>
        </w:rPr>
        <w:t>3 zhotovitel nezaplatí o</w:t>
      </w:r>
      <w:r w:rsidR="00425E9F" w:rsidRPr="00527B46">
        <w:rPr>
          <w:rFonts w:ascii="Verdana" w:hAnsi="Verdana"/>
          <w:sz w:val="18"/>
        </w:rPr>
        <w:t xml:space="preserve">bjednateli splatnou částku </w:t>
      </w:r>
      <w:r w:rsidR="00FE5F19" w:rsidRPr="00527B46">
        <w:rPr>
          <w:rFonts w:ascii="Verdana" w:hAnsi="Verdana"/>
          <w:sz w:val="18"/>
        </w:rPr>
        <w:t>uvedenou v </w:t>
      </w:r>
      <w:r w:rsidR="00944917" w:rsidRPr="00527B46">
        <w:rPr>
          <w:rFonts w:ascii="Verdana" w:hAnsi="Verdana"/>
          <w:sz w:val="18"/>
        </w:rPr>
        <w:t>odst</w:t>
      </w:r>
      <w:r w:rsidR="00FE5F19" w:rsidRPr="00527B46">
        <w:rPr>
          <w:rFonts w:ascii="Verdana" w:hAnsi="Verdana"/>
          <w:sz w:val="18"/>
        </w:rPr>
        <w:t>. 9.</w:t>
      </w:r>
      <w:r w:rsidR="003A564B" w:rsidRPr="00527B46">
        <w:rPr>
          <w:rFonts w:ascii="Verdana" w:hAnsi="Verdana"/>
          <w:sz w:val="18"/>
        </w:rPr>
        <w:t>4</w:t>
      </w:r>
      <w:r w:rsidR="00FE5F19" w:rsidRPr="00527B46">
        <w:rPr>
          <w:rFonts w:ascii="Verdana" w:hAnsi="Verdana"/>
          <w:sz w:val="18"/>
        </w:rPr>
        <w:t xml:space="preserve"> s</w:t>
      </w:r>
      <w:r w:rsidR="00B56107" w:rsidRPr="00527B46">
        <w:rPr>
          <w:rFonts w:ascii="Verdana" w:hAnsi="Verdana"/>
          <w:sz w:val="18"/>
        </w:rPr>
        <w:t>mlouvy</w:t>
      </w:r>
      <w:r w:rsidR="00425E9F" w:rsidRPr="00527B46">
        <w:rPr>
          <w:rFonts w:ascii="Verdana" w:hAnsi="Verdana"/>
          <w:sz w:val="18"/>
        </w:rPr>
        <w:t>, nebo</w:t>
      </w:r>
    </w:p>
    <w:p w14:paraId="0803A6BA" w14:textId="32FA6985" w:rsidR="00A02F98" w:rsidRPr="00527B46" w:rsidRDefault="00FE5F19" w:rsidP="00322FED">
      <w:pPr>
        <w:tabs>
          <w:tab w:val="left" w:pos="1440"/>
          <w:tab w:val="left" w:pos="2268"/>
          <w:tab w:val="left" w:pos="4536"/>
        </w:tabs>
        <w:spacing w:after="120" w:line="280" w:lineRule="exact"/>
        <w:ind w:left="567" w:hanging="567"/>
        <w:jc w:val="both"/>
        <w:rPr>
          <w:rFonts w:ascii="Verdana" w:hAnsi="Verdana"/>
          <w:sz w:val="18"/>
        </w:rPr>
      </w:pPr>
      <w:r w:rsidRPr="00527B46">
        <w:rPr>
          <w:rFonts w:ascii="Verdana" w:hAnsi="Verdana"/>
          <w:sz w:val="18"/>
        </w:rPr>
        <w:tab/>
      </w:r>
      <w:r w:rsidR="00FD526C" w:rsidRPr="00527B46">
        <w:rPr>
          <w:rFonts w:ascii="Verdana" w:hAnsi="Verdana"/>
          <w:sz w:val="18"/>
        </w:rPr>
        <w:t>7</w:t>
      </w:r>
      <w:r w:rsidR="00A02F98" w:rsidRPr="00527B46">
        <w:rPr>
          <w:rFonts w:ascii="Verdana" w:hAnsi="Verdana"/>
          <w:sz w:val="18"/>
        </w:rPr>
        <w:t>.</w:t>
      </w:r>
      <w:r w:rsidR="00727FF8" w:rsidRPr="00527B46">
        <w:rPr>
          <w:rFonts w:ascii="Verdana" w:hAnsi="Verdana"/>
          <w:sz w:val="18"/>
        </w:rPr>
        <w:t>5</w:t>
      </w:r>
      <w:r w:rsidR="00A02F98" w:rsidRPr="00527B46">
        <w:rPr>
          <w:rFonts w:ascii="Verdana" w:hAnsi="Verdana"/>
          <w:sz w:val="18"/>
        </w:rPr>
        <w:t>.4</w:t>
      </w:r>
      <w:r w:rsidR="00383697" w:rsidRPr="00527B46">
        <w:rPr>
          <w:rFonts w:ascii="Verdana" w:hAnsi="Verdana"/>
          <w:sz w:val="18"/>
        </w:rPr>
        <w:t xml:space="preserve"> </w:t>
      </w:r>
      <w:r w:rsidR="00A02F98" w:rsidRPr="00527B46">
        <w:rPr>
          <w:rFonts w:ascii="Verdana" w:hAnsi="Verdana"/>
          <w:sz w:val="18"/>
        </w:rPr>
        <w:t>zhotovitel nezaplatí objednateli splatnou částku uvedenou v </w:t>
      </w:r>
      <w:r w:rsidR="00944917" w:rsidRPr="00527B46">
        <w:rPr>
          <w:rFonts w:ascii="Verdana" w:hAnsi="Verdana"/>
          <w:sz w:val="18"/>
        </w:rPr>
        <w:t>odst</w:t>
      </w:r>
      <w:r w:rsidR="00A02F98" w:rsidRPr="00527B46">
        <w:rPr>
          <w:rFonts w:ascii="Verdana" w:hAnsi="Verdana"/>
          <w:sz w:val="18"/>
        </w:rPr>
        <w:t>. 9.</w:t>
      </w:r>
      <w:r w:rsidR="003A564B" w:rsidRPr="00527B46">
        <w:rPr>
          <w:rFonts w:ascii="Verdana" w:hAnsi="Verdana"/>
          <w:sz w:val="18"/>
        </w:rPr>
        <w:t>5</w:t>
      </w:r>
      <w:r w:rsidRPr="00527B46">
        <w:rPr>
          <w:rFonts w:ascii="Verdana" w:hAnsi="Verdana"/>
          <w:sz w:val="18"/>
        </w:rPr>
        <w:t xml:space="preserve"> s</w:t>
      </w:r>
      <w:r w:rsidR="00A02F98" w:rsidRPr="00527B46">
        <w:rPr>
          <w:rFonts w:ascii="Verdana" w:hAnsi="Verdana"/>
          <w:sz w:val="18"/>
        </w:rPr>
        <w:t>mlouvy, nebo</w:t>
      </w:r>
    </w:p>
    <w:p w14:paraId="0F1FF043" w14:textId="71500B00" w:rsidR="00425E9F" w:rsidRPr="00527B46" w:rsidRDefault="00FE5F19" w:rsidP="00621F24">
      <w:pPr>
        <w:tabs>
          <w:tab w:val="left" w:pos="4536"/>
        </w:tabs>
        <w:spacing w:line="280" w:lineRule="exact"/>
        <w:ind w:left="567" w:hanging="1276"/>
        <w:jc w:val="both"/>
        <w:rPr>
          <w:rFonts w:ascii="Verdana" w:hAnsi="Verdana"/>
          <w:sz w:val="18"/>
        </w:rPr>
      </w:pPr>
      <w:r w:rsidRPr="00527B46">
        <w:rPr>
          <w:rFonts w:ascii="Verdana" w:hAnsi="Verdana"/>
          <w:sz w:val="18"/>
        </w:rPr>
        <w:lastRenderedPageBreak/>
        <w:tab/>
      </w:r>
      <w:r w:rsidR="00FD526C" w:rsidRPr="00527B46">
        <w:rPr>
          <w:rFonts w:ascii="Verdana" w:hAnsi="Verdana"/>
          <w:sz w:val="18"/>
        </w:rPr>
        <w:t>7</w:t>
      </w:r>
      <w:r w:rsidR="00425E9F" w:rsidRPr="00527B46">
        <w:rPr>
          <w:rFonts w:ascii="Verdana" w:hAnsi="Verdana"/>
          <w:sz w:val="18"/>
        </w:rPr>
        <w:t>.</w:t>
      </w:r>
      <w:r w:rsidR="00727FF8" w:rsidRPr="00527B46">
        <w:rPr>
          <w:rFonts w:ascii="Verdana" w:hAnsi="Verdana"/>
          <w:sz w:val="18"/>
        </w:rPr>
        <w:t>5</w:t>
      </w:r>
      <w:r w:rsidR="00425E9F" w:rsidRPr="00527B46">
        <w:rPr>
          <w:rFonts w:ascii="Verdana" w:hAnsi="Verdana"/>
          <w:sz w:val="18"/>
        </w:rPr>
        <w:t>.</w:t>
      </w:r>
      <w:r w:rsidR="00A02F98" w:rsidRPr="00527B46">
        <w:rPr>
          <w:rFonts w:ascii="Verdana" w:hAnsi="Verdana"/>
          <w:sz w:val="18"/>
        </w:rPr>
        <w:t>5</w:t>
      </w:r>
      <w:r w:rsidR="00425E9F" w:rsidRPr="00527B46">
        <w:rPr>
          <w:rFonts w:ascii="Verdana" w:hAnsi="Verdana"/>
          <w:sz w:val="18"/>
        </w:rPr>
        <w:t xml:space="preserve"> nasta</w:t>
      </w:r>
      <w:r w:rsidR="00D41348" w:rsidRPr="00527B46">
        <w:rPr>
          <w:rFonts w:ascii="Verdana" w:hAnsi="Verdana"/>
          <w:sz w:val="18"/>
        </w:rPr>
        <w:t>nou okolnosti, které opravňují o</w:t>
      </w:r>
      <w:r w:rsidR="00425E9F" w:rsidRPr="00527B46">
        <w:rPr>
          <w:rFonts w:ascii="Verdana" w:hAnsi="Verdana"/>
          <w:sz w:val="18"/>
        </w:rPr>
        <w:t>bjednatele k odsto</w:t>
      </w:r>
      <w:r w:rsidR="00D41348" w:rsidRPr="00527B46">
        <w:rPr>
          <w:rFonts w:ascii="Verdana" w:hAnsi="Verdana"/>
          <w:sz w:val="18"/>
        </w:rPr>
        <w:t xml:space="preserve">upení od smlouvy </w:t>
      </w:r>
      <w:r w:rsidR="00425E9F" w:rsidRPr="00527B46">
        <w:rPr>
          <w:rFonts w:ascii="Verdana" w:hAnsi="Verdana"/>
          <w:sz w:val="18"/>
        </w:rPr>
        <w:t>bez ohledu na to, zda bylo odstoupení oznámeno či nikoliv</w:t>
      </w:r>
      <w:r w:rsidR="00102D57">
        <w:rPr>
          <w:rFonts w:ascii="Verdana" w:hAnsi="Verdana" w:cs="Arial"/>
          <w:sz w:val="18"/>
          <w:szCs w:val="18"/>
        </w:rPr>
        <w:t>,</w:t>
      </w:r>
      <w:r w:rsidR="00F26180" w:rsidRPr="00527B46">
        <w:rPr>
          <w:rFonts w:ascii="Verdana" w:hAnsi="Verdana"/>
          <w:sz w:val="18"/>
        </w:rPr>
        <w:t xml:space="preserve"> a to v plné výši hodnoty záruky</w:t>
      </w:r>
      <w:r w:rsidR="002D7B81" w:rsidRPr="00527B46">
        <w:rPr>
          <w:rFonts w:ascii="Verdana" w:hAnsi="Verdana"/>
          <w:sz w:val="18"/>
        </w:rPr>
        <w:t>.</w:t>
      </w:r>
    </w:p>
    <w:p w14:paraId="5750E0C7" w14:textId="77777777" w:rsidR="00FD526C" w:rsidRPr="00527B46" w:rsidRDefault="00FD526C" w:rsidP="00AE2336">
      <w:pPr>
        <w:autoSpaceDE w:val="0"/>
        <w:autoSpaceDN w:val="0"/>
        <w:adjustRightInd w:val="0"/>
        <w:spacing w:before="120" w:after="120" w:line="280" w:lineRule="exact"/>
        <w:ind w:left="539" w:hanging="539"/>
        <w:jc w:val="both"/>
        <w:rPr>
          <w:rFonts w:ascii="Verdana" w:hAnsi="Verdana"/>
          <w:sz w:val="18"/>
        </w:rPr>
      </w:pPr>
      <w:r w:rsidRPr="00527B46">
        <w:rPr>
          <w:rFonts w:ascii="Verdana" w:hAnsi="Verdana"/>
          <w:b/>
          <w:sz w:val="18"/>
        </w:rPr>
        <w:t>7</w:t>
      </w:r>
      <w:r w:rsidR="00727FF8" w:rsidRPr="00527B46">
        <w:rPr>
          <w:rFonts w:ascii="Verdana" w:hAnsi="Verdana"/>
          <w:b/>
          <w:sz w:val="18"/>
        </w:rPr>
        <w:t>.6</w:t>
      </w:r>
      <w:r w:rsidR="00425E9F" w:rsidRPr="00527B46">
        <w:rPr>
          <w:rFonts w:ascii="Verdana" w:hAnsi="Verdana"/>
          <w:b/>
          <w:sz w:val="18"/>
        </w:rPr>
        <w:t>.</w:t>
      </w:r>
      <w:r w:rsidR="00425E9F" w:rsidRPr="00527B46">
        <w:rPr>
          <w:rFonts w:ascii="Verdana" w:hAnsi="Verdana"/>
          <w:b/>
          <w:sz w:val="18"/>
        </w:rPr>
        <w:tab/>
      </w:r>
      <w:r w:rsidR="00425E9F" w:rsidRPr="00527B46">
        <w:rPr>
          <w:rFonts w:ascii="Verdana" w:hAnsi="Verdana"/>
          <w:sz w:val="18"/>
        </w:rPr>
        <w:t>Ob</w:t>
      </w:r>
      <w:r w:rsidR="00D41348" w:rsidRPr="00527B46">
        <w:rPr>
          <w:rFonts w:ascii="Verdana" w:hAnsi="Verdana"/>
          <w:sz w:val="18"/>
        </w:rPr>
        <w:t>jednatel vrátí záruk</w:t>
      </w:r>
      <w:r w:rsidR="00282999" w:rsidRPr="00527B46">
        <w:rPr>
          <w:rFonts w:ascii="Verdana" w:hAnsi="Verdana"/>
          <w:sz w:val="18"/>
        </w:rPr>
        <w:t>u</w:t>
      </w:r>
      <w:r w:rsidR="00D41348" w:rsidRPr="00527B46">
        <w:rPr>
          <w:rFonts w:ascii="Verdana" w:hAnsi="Verdana"/>
          <w:sz w:val="18"/>
        </w:rPr>
        <w:t xml:space="preserve"> </w:t>
      </w:r>
      <w:r w:rsidR="002D7B81" w:rsidRPr="00527B46">
        <w:rPr>
          <w:rFonts w:ascii="Verdana" w:hAnsi="Verdana"/>
          <w:sz w:val="18"/>
        </w:rPr>
        <w:t>zhotoviteli do 21</w:t>
      </w:r>
      <w:r w:rsidR="00D41348" w:rsidRPr="00527B46">
        <w:rPr>
          <w:rFonts w:ascii="Verdana" w:hAnsi="Verdana"/>
          <w:sz w:val="18"/>
        </w:rPr>
        <w:t xml:space="preserve"> dnů poté, co tato </w:t>
      </w:r>
      <w:r w:rsidR="002D7B81" w:rsidRPr="00527B46">
        <w:rPr>
          <w:rFonts w:ascii="Verdana" w:hAnsi="Verdana"/>
          <w:sz w:val="18"/>
        </w:rPr>
        <w:t xml:space="preserve">záruka </w:t>
      </w:r>
      <w:r w:rsidR="00425E9F" w:rsidRPr="00527B46">
        <w:rPr>
          <w:rFonts w:ascii="Verdana" w:hAnsi="Verdana"/>
          <w:sz w:val="18"/>
        </w:rPr>
        <w:t>pozbude platnosti podle ustanovení tohoto článku, včetn</w:t>
      </w:r>
      <w:r w:rsidR="00B826A7" w:rsidRPr="00527B46">
        <w:rPr>
          <w:rFonts w:ascii="Verdana" w:hAnsi="Verdana"/>
          <w:sz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520D1BF3"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w:t>
      </w:r>
      <w:r w:rsidR="00807E82" w:rsidRPr="00CC7446">
        <w:rPr>
          <w:rFonts w:ascii="Verdana" w:hAnsi="Verdana" w:cs="Arial"/>
          <w:sz w:val="18"/>
          <w:szCs w:val="18"/>
        </w:rPr>
        <w:t>výši,</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5FCE821F" w:rsidR="000F69FF" w:rsidRPr="00CC7446" w:rsidRDefault="00D96996" w:rsidP="00383697">
      <w:pPr>
        <w:spacing w:before="120" w:line="280" w:lineRule="exact"/>
        <w:ind w:left="851" w:hanging="284"/>
        <w:jc w:val="both"/>
        <w:rPr>
          <w:rFonts w:ascii="Verdana" w:hAnsi="Verdana" w:cs="Arial"/>
          <w:sz w:val="18"/>
          <w:szCs w:val="18"/>
        </w:rPr>
      </w:pPr>
      <w:bookmarkStart w:id="2"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xml:space="preserve"> celkové ceny </w:t>
      </w:r>
      <w:r w:rsidR="00B41C82">
        <w:rPr>
          <w:rFonts w:ascii="Verdana" w:hAnsi="Verdana" w:cs="Arial"/>
          <w:sz w:val="18"/>
          <w:szCs w:val="18"/>
        </w:rPr>
        <w:t>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w:t>
      </w:r>
      <w:r w:rsidR="00B41C82">
        <w:rPr>
          <w:rFonts w:ascii="Verdana" w:hAnsi="Verdana" w:cs="Arial"/>
          <w:sz w:val="18"/>
          <w:szCs w:val="18"/>
        </w:rPr>
        <w:t>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2"/>
    </w:p>
    <w:p w14:paraId="217A21C6" w14:textId="016BEF24"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w:t>
      </w:r>
      <w:r w:rsidR="00807E82">
        <w:rPr>
          <w:rFonts w:ascii="Verdana" w:hAnsi="Verdana" w:cs="Arial"/>
          <w:sz w:val="18"/>
          <w:szCs w:val="18"/>
        </w:rPr>
        <w:t> </w:t>
      </w:r>
      <w:r w:rsidR="00D2196B" w:rsidRPr="00CC7446">
        <w:rPr>
          <w:rFonts w:ascii="Verdana" w:hAnsi="Verdana" w:cs="Arial"/>
          <w:sz w:val="18"/>
          <w:szCs w:val="18"/>
        </w:rPr>
        <w:t xml:space="preserve">% z celkové ceny </w:t>
      </w:r>
      <w:r w:rsidR="00B41C82">
        <w:rPr>
          <w:rFonts w:ascii="Verdana" w:hAnsi="Verdana" w:cs="Arial"/>
          <w:sz w:val="18"/>
          <w:szCs w:val="18"/>
        </w:rPr>
        <w:t>Díla</w:t>
      </w:r>
      <w:r w:rsidR="00D2196B" w:rsidRPr="00CC7446">
        <w:rPr>
          <w:rFonts w:ascii="Verdana" w:hAnsi="Verdana" w:cs="Arial"/>
          <w:sz w:val="18"/>
          <w:szCs w:val="18"/>
        </w:rPr>
        <w:t xml:space="preserve">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40DABCB6"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 xml:space="preserve">vad </w:t>
      </w:r>
      <w:r w:rsidR="00B41C82">
        <w:rPr>
          <w:rFonts w:ascii="Verdana" w:hAnsi="Verdana"/>
          <w:bCs w:val="0"/>
          <w:color w:val="auto"/>
          <w:sz w:val="18"/>
          <w:szCs w:val="18"/>
        </w:rPr>
        <w:t>Díla</w:t>
      </w:r>
      <w:r w:rsidR="000A7689" w:rsidRPr="00CC7446">
        <w:rPr>
          <w:rFonts w:ascii="Verdana" w:hAnsi="Verdana"/>
          <w:b w:val="0"/>
          <w:bCs w:val="0"/>
          <w:color w:val="auto"/>
          <w:sz w:val="18"/>
          <w:szCs w:val="18"/>
        </w:rPr>
        <w:t xml:space="preserve"> takto:</w:t>
      </w:r>
    </w:p>
    <w:p w14:paraId="0E1D7C0C" w14:textId="3697DCB8"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 xml:space="preserve">1 % z celkové ceny </w:t>
      </w:r>
      <w:r w:rsidR="00B41C82">
        <w:rPr>
          <w:rFonts w:ascii="Verdana" w:hAnsi="Verdana" w:cs="Arial"/>
          <w:sz w:val="18"/>
          <w:szCs w:val="18"/>
        </w:rPr>
        <w:t>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w:t>
      </w:r>
      <w:r w:rsidR="00B41C82">
        <w:rPr>
          <w:rFonts w:ascii="Verdana" w:hAnsi="Verdana" w:cs="Arial"/>
          <w:sz w:val="18"/>
          <w:szCs w:val="18"/>
        </w:rPr>
        <w:t>Díla</w:t>
      </w:r>
      <w:r w:rsidR="00D257B2" w:rsidRPr="00CC7446">
        <w:rPr>
          <w:rFonts w:ascii="Verdana" w:hAnsi="Verdana" w:cs="Arial"/>
          <w:sz w:val="18"/>
          <w:szCs w:val="18"/>
        </w:rPr>
        <w:t xml:space="preserve">; </w:t>
      </w:r>
    </w:p>
    <w:p w14:paraId="1C2C9102" w14:textId="1494E522"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w:t>
      </w:r>
      <w:r w:rsidR="00B41C82">
        <w:rPr>
          <w:rFonts w:ascii="Verdana" w:hAnsi="Verdana" w:cs="Arial"/>
          <w:sz w:val="18"/>
          <w:szCs w:val="18"/>
        </w:rPr>
        <w:t>Díla</w:t>
      </w:r>
      <w:r w:rsidR="00D257B2" w:rsidRPr="00CC7446">
        <w:rPr>
          <w:rFonts w:ascii="Verdana" w:hAnsi="Verdana" w:cs="Arial"/>
          <w:sz w:val="18"/>
          <w:szCs w:val="18"/>
        </w:rPr>
        <w:t xml:space="preserve">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068199E6"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 xml:space="preserve">ceny </w:t>
      </w:r>
      <w:r w:rsidR="00B41C82">
        <w:rPr>
          <w:rFonts w:ascii="Verdana" w:hAnsi="Verdana" w:cs="Arial"/>
          <w:sz w:val="18"/>
          <w:szCs w:val="18"/>
        </w:rPr>
        <w:t>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F96168">
        <w:rPr>
          <w:rFonts w:ascii="Verdana" w:hAnsi="Verdana"/>
          <w:b w:val="0"/>
          <w:color w:val="auto"/>
          <w:sz w:val="18"/>
          <w:szCs w:val="18"/>
        </w:rPr>
        <w:t xml:space="preserve">ostatních smluvních povinností </w:t>
      </w:r>
      <w:r w:rsidR="002A62C6" w:rsidRPr="00CC7446">
        <w:rPr>
          <w:rFonts w:ascii="Verdana" w:hAnsi="Verdana"/>
          <w:b w:val="0"/>
          <w:bCs w:val="0"/>
          <w:color w:val="auto"/>
          <w:sz w:val="18"/>
          <w:szCs w:val="18"/>
        </w:rPr>
        <w:t>takto:</w:t>
      </w:r>
    </w:p>
    <w:p w14:paraId="4C155E9C" w14:textId="6A771987"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807E82">
        <w:rPr>
          <w:rFonts w:ascii="Verdana" w:hAnsi="Verdana" w:cs="Arial"/>
          <w:sz w:val="18"/>
          <w:szCs w:val="18"/>
        </w:rPr>
        <w:t> </w:t>
      </w:r>
      <w:r w:rsidR="00C53B7F" w:rsidRPr="00CC7446">
        <w:rPr>
          <w:rFonts w:ascii="Verdana" w:hAnsi="Verdana" w:cs="Arial"/>
          <w:sz w:val="18"/>
          <w:szCs w:val="18"/>
        </w:rPr>
        <w:t>000</w:t>
      </w:r>
      <w:r w:rsidR="00807E82">
        <w:rPr>
          <w:rFonts w:ascii="Verdana" w:hAnsi="Verdana" w:cs="Arial"/>
          <w:sz w:val="18"/>
          <w:szCs w:val="18"/>
        </w:rPr>
        <w:t>,-</w:t>
      </w:r>
      <w:r w:rsidR="00C53B7F" w:rsidRPr="00CC7446">
        <w:rPr>
          <w:rFonts w:ascii="Verdana" w:hAnsi="Verdana" w:cs="Arial"/>
          <w:sz w:val="18"/>
          <w:szCs w:val="18"/>
        </w:rPr>
        <w:t xml:space="preserve">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w:t>
      </w:r>
      <w:r w:rsidR="00B41C82">
        <w:rPr>
          <w:rFonts w:ascii="Verdana" w:hAnsi="Verdana" w:cs="Arial"/>
          <w:sz w:val="18"/>
          <w:szCs w:val="18"/>
        </w:rPr>
        <w:t>Díla</w:t>
      </w:r>
      <w:r w:rsidR="007A6EA0" w:rsidRPr="00CC7446">
        <w:rPr>
          <w:rFonts w:ascii="Verdana" w:hAnsi="Verdana" w:cs="Arial"/>
          <w:sz w:val="18"/>
          <w:szCs w:val="18"/>
        </w:rPr>
        <w:t xml:space="preserve">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5A6AB1F8"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DC5973">
        <w:rPr>
          <w:rFonts w:ascii="Verdana" w:hAnsi="Verdana" w:cs="Arial"/>
          <w:sz w:val="18"/>
          <w:szCs w:val="18"/>
        </w:rPr>
        <w:t>NEOBSAZENO</w:t>
      </w:r>
      <w:r w:rsidR="00C26BFB" w:rsidRPr="00CC7446">
        <w:rPr>
          <w:rFonts w:ascii="Verdana" w:hAnsi="Verdana" w:cs="Arial"/>
          <w:sz w:val="18"/>
          <w:szCs w:val="18"/>
        </w:rPr>
        <w:t>;</w:t>
      </w:r>
    </w:p>
    <w:p w14:paraId="7F28FB34" w14:textId="64B33C2B"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07E82">
        <w:rPr>
          <w:rFonts w:ascii="Verdana" w:hAnsi="Verdana" w:cs="Arial"/>
          <w:sz w:val="18"/>
          <w:szCs w:val="18"/>
        </w:rPr>
        <w:t> </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59422949"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807E82">
        <w:rPr>
          <w:rFonts w:ascii="Verdana" w:hAnsi="Verdana" w:cs="Arial"/>
          <w:sz w:val="18"/>
          <w:szCs w:val="18"/>
        </w:rPr>
        <w:t> </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0D617AE9"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w:t>
      </w:r>
      <w:r w:rsidR="00807E82">
        <w:rPr>
          <w:rFonts w:ascii="Verdana" w:hAnsi="Verdana" w:cs="Arial"/>
          <w:sz w:val="18"/>
          <w:szCs w:val="18"/>
        </w:rPr>
        <w:t> </w:t>
      </w:r>
      <w:r w:rsidR="00F100D8" w:rsidRPr="00CC7446">
        <w:rPr>
          <w:rFonts w:ascii="Verdana" w:hAnsi="Verdana" w:cs="Arial"/>
          <w:sz w:val="18"/>
          <w:szCs w:val="18"/>
        </w:rPr>
        <w:t>% z</w:t>
      </w:r>
      <w:r w:rsidR="00201BAE" w:rsidRPr="00CC7446">
        <w:rPr>
          <w:rFonts w:ascii="Verdana" w:hAnsi="Verdana" w:cs="Arial"/>
          <w:sz w:val="18"/>
          <w:szCs w:val="18"/>
        </w:rPr>
        <w:t xml:space="preserve"> celkové ceny </w:t>
      </w:r>
      <w:r w:rsidR="00B41C82">
        <w:rPr>
          <w:rFonts w:ascii="Verdana" w:hAnsi="Verdana" w:cs="Arial"/>
          <w:sz w:val="18"/>
          <w:szCs w:val="18"/>
        </w:rPr>
        <w:t>Díla</w:t>
      </w:r>
      <w:r w:rsidR="00201BAE" w:rsidRPr="00CC7446">
        <w:rPr>
          <w:rFonts w:ascii="Verdana" w:hAnsi="Verdana" w:cs="Arial"/>
          <w:sz w:val="18"/>
          <w:szCs w:val="18"/>
        </w:rPr>
        <w:t xml:space="preserve">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0E580550"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 xml:space="preserve">neposkytnutí součinnosti třetích osob v případech, kdy jejich součinnost je pro splnění </w:t>
      </w:r>
      <w:r w:rsidR="00B41C82">
        <w:rPr>
          <w:rFonts w:ascii="Verdana" w:hAnsi="Verdana" w:cs="Arial"/>
          <w:sz w:val="18"/>
          <w:szCs w:val="18"/>
        </w:rPr>
        <w:t>Díla</w:t>
      </w:r>
      <w:r w:rsidR="00100AB3" w:rsidRPr="00CC7446">
        <w:rPr>
          <w:rFonts w:ascii="Verdana" w:hAnsi="Verdana" w:cs="Arial"/>
          <w:sz w:val="18"/>
          <w:szCs w:val="18"/>
        </w:rPr>
        <w:t xml:space="preserve">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091E1452"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účastníků daného řízení</w:t>
      </w:r>
      <w:r w:rsidR="00D45BAF">
        <w:rPr>
          <w:rFonts w:ascii="Verdana" w:hAnsi="Verdana" w:cs="Arial"/>
          <w:sz w:val="18"/>
          <w:szCs w:val="18"/>
        </w:rPr>
        <w:t xml:space="preserve">, </w:t>
      </w:r>
      <w:r w:rsidRPr="00CC7446">
        <w:rPr>
          <w:rFonts w:ascii="Verdana" w:hAnsi="Verdana" w:cs="Arial"/>
          <w:sz w:val="18"/>
          <w:szCs w:val="18"/>
        </w:rPr>
        <w:t xml:space="preserve">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7DC9F210"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w:t>
      </w:r>
      <w:r w:rsidR="00B773FB" w:rsidRPr="00CC7446">
        <w:rPr>
          <w:rFonts w:ascii="Verdana" w:hAnsi="Verdana" w:cs="Arial"/>
          <w:sz w:val="18"/>
          <w:szCs w:val="18"/>
        </w:rPr>
        <w:lastRenderedPageBreak/>
        <w:t xml:space="preserve">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w:t>
      </w:r>
      <w:r w:rsidR="00527B46">
        <w:rPr>
          <w:rFonts w:ascii="Verdana" w:hAnsi="Verdana" w:cs="Arial"/>
          <w:sz w:val="18"/>
          <w:szCs w:val="18"/>
        </w:rPr>
        <w:t> </w:t>
      </w:r>
      <w:r w:rsidR="00B773FB" w:rsidRPr="00CC7446">
        <w:rPr>
          <w:rFonts w:ascii="Verdana" w:hAnsi="Verdana" w:cs="Arial"/>
          <w:sz w:val="18"/>
          <w:szCs w:val="18"/>
        </w:rPr>
        <w:t>000,- Kč za</w:t>
      </w:r>
      <w:r w:rsidR="00BE28C5" w:rsidRPr="00CC7446">
        <w:rPr>
          <w:rFonts w:ascii="Verdana" w:hAnsi="Verdana" w:cs="Arial"/>
          <w:sz w:val="18"/>
          <w:szCs w:val="18"/>
        </w:rPr>
        <w:t xml:space="preserve"> každý započatý den prodlení.</w:t>
      </w:r>
    </w:p>
    <w:p w14:paraId="20C8DABE" w14:textId="77777777" w:rsidR="0029337E"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176258AB"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w:t>
      </w:r>
      <w:r w:rsidR="00B41C82">
        <w:rPr>
          <w:rFonts w:ascii="Verdana" w:hAnsi="Verdana" w:cs="Arial"/>
          <w:bCs/>
          <w:sz w:val="18"/>
          <w:szCs w:val="18"/>
        </w:rPr>
        <w:t>Díla</w:t>
      </w:r>
      <w:r w:rsidR="008C7459" w:rsidRPr="00CC7446">
        <w:rPr>
          <w:rFonts w:ascii="Verdana" w:hAnsi="Verdana" w:cs="Arial"/>
          <w:bCs/>
          <w:sz w:val="18"/>
          <w:szCs w:val="18"/>
        </w:rPr>
        <w:t xml:space="preserve">. </w:t>
      </w:r>
      <w:r w:rsidR="00B41C82">
        <w:rPr>
          <w:rFonts w:ascii="Verdana" w:hAnsi="Verdana" w:cs="Arial"/>
          <w:bCs/>
          <w:sz w:val="18"/>
          <w:szCs w:val="18"/>
        </w:rPr>
        <w:t>Dílo</w:t>
      </w:r>
      <w:r w:rsidR="008C7459" w:rsidRPr="00CC7446">
        <w:rPr>
          <w:rFonts w:ascii="Verdana" w:hAnsi="Verdana" w:cs="Arial"/>
          <w:bCs/>
          <w:sz w:val="18"/>
          <w:szCs w:val="18"/>
        </w:rPr>
        <w:t xml:space="preserve">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6F98DD82"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B41C82">
        <w:rPr>
          <w:rFonts w:ascii="Verdana" w:hAnsi="Verdana" w:cs="Arial"/>
          <w:bCs/>
          <w:sz w:val="18"/>
          <w:szCs w:val="18"/>
        </w:rPr>
        <w:t>Dílo</w:t>
      </w:r>
      <w:r w:rsidRPr="00CC7446">
        <w:rPr>
          <w:rFonts w:ascii="Verdana" w:hAnsi="Verdana" w:cs="Arial"/>
          <w:bCs/>
          <w:sz w:val="18"/>
          <w:szCs w:val="18"/>
        </w:rPr>
        <w:t xml:space="preserve">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20D135F5"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f) předávané </w:t>
      </w:r>
      <w:r w:rsidR="00B41C82">
        <w:rPr>
          <w:rFonts w:ascii="Verdana" w:hAnsi="Verdana" w:cs="Arial"/>
          <w:bCs/>
          <w:sz w:val="18"/>
          <w:szCs w:val="18"/>
        </w:rPr>
        <w:t>Dílo</w:t>
      </w:r>
      <w:r w:rsidRPr="00CC7446">
        <w:rPr>
          <w:rFonts w:ascii="Verdana" w:hAnsi="Verdana" w:cs="Arial"/>
          <w:bCs/>
          <w:sz w:val="18"/>
          <w:szCs w:val="18"/>
        </w:rPr>
        <w:t xml:space="preserve"> není kompletní;</w:t>
      </w:r>
    </w:p>
    <w:p w14:paraId="224DC6A5" w14:textId="4ABB99C9"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B41C82">
        <w:rPr>
          <w:rFonts w:ascii="Verdana" w:hAnsi="Verdana" w:cs="Arial"/>
          <w:bCs/>
          <w:sz w:val="18"/>
          <w:szCs w:val="18"/>
        </w:rPr>
        <w:t>Dílo</w:t>
      </w:r>
      <w:r w:rsidR="009B3D38" w:rsidRPr="00CC7446">
        <w:rPr>
          <w:rFonts w:ascii="Verdana" w:hAnsi="Verdana" w:cs="Arial"/>
          <w:bCs/>
          <w:sz w:val="18"/>
          <w:szCs w:val="18"/>
        </w:rPr>
        <w:t xml:space="preserve"> obsahuje </w:t>
      </w:r>
      <w:r w:rsidRPr="00CC7446">
        <w:rPr>
          <w:rFonts w:ascii="Verdana" w:hAnsi="Verdana" w:cs="Arial"/>
          <w:bCs/>
          <w:sz w:val="18"/>
          <w:szCs w:val="18"/>
        </w:rPr>
        <w:t xml:space="preserve">chyby a nedostatky, které prodlužují termín předání </w:t>
      </w:r>
      <w:r w:rsidR="00B41C82">
        <w:rPr>
          <w:rFonts w:ascii="Verdana" w:hAnsi="Verdana" w:cs="Arial"/>
          <w:bCs/>
          <w:sz w:val="18"/>
          <w:szCs w:val="18"/>
        </w:rPr>
        <w:t>Díla</w:t>
      </w:r>
      <w:r w:rsidR="003F4C34" w:rsidRPr="00CC7446">
        <w:rPr>
          <w:rFonts w:ascii="Verdana" w:hAnsi="Verdana" w:cs="Arial"/>
          <w:bCs/>
          <w:sz w:val="18"/>
          <w:szCs w:val="18"/>
        </w:rPr>
        <w:t xml:space="preserve"> zhotovovaného podle této smlouvy</w:t>
      </w:r>
    </w:p>
    <w:p w14:paraId="1CCA666F" w14:textId="5793D802"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B41C82">
        <w:rPr>
          <w:rFonts w:ascii="Verdana" w:hAnsi="Verdana" w:cs="Arial"/>
          <w:bCs/>
          <w:sz w:val="18"/>
          <w:szCs w:val="18"/>
        </w:rPr>
        <w:t>Dílo</w:t>
      </w:r>
      <w:r w:rsidR="009B3D38" w:rsidRPr="00CC7446">
        <w:rPr>
          <w:rFonts w:ascii="Verdana" w:hAnsi="Verdana" w:cs="Arial"/>
          <w:bCs/>
          <w:sz w:val="18"/>
          <w:szCs w:val="18"/>
        </w:rPr>
        <w:t xml:space="preserve"> obsahuje </w:t>
      </w:r>
      <w:r w:rsidRPr="00CC7446">
        <w:rPr>
          <w:rFonts w:ascii="Verdana" w:hAnsi="Verdana" w:cs="Arial"/>
          <w:bCs/>
          <w:sz w:val="18"/>
          <w:szCs w:val="18"/>
        </w:rPr>
        <w:t>chyby a nedostatky, které negativně ovlivní zadání dalších prací v návaznosti na tuto smlouvu</w:t>
      </w:r>
    </w:p>
    <w:p w14:paraId="1BC87689" w14:textId="78FA0143"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 xml:space="preserve">V případě odpovědnosti zhotovitele za vady platí v ostatním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B41C82">
        <w:rPr>
          <w:rFonts w:ascii="Verdana" w:hAnsi="Verdana" w:cs="Arial"/>
          <w:bCs/>
          <w:sz w:val="18"/>
          <w:szCs w:val="18"/>
        </w:rPr>
        <w:t>Dílo</w:t>
      </w:r>
      <w:r w:rsidR="007C44EB" w:rsidRPr="00CC7446">
        <w:rPr>
          <w:rFonts w:ascii="Verdana" w:hAnsi="Verdana" w:cs="Arial"/>
          <w:bCs/>
          <w:sz w:val="18"/>
          <w:szCs w:val="18"/>
        </w:rPr>
        <w:t xml:space="preserve">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B41C82">
        <w:rPr>
          <w:rFonts w:ascii="Verdana" w:hAnsi="Verdana" w:cs="Arial"/>
          <w:bCs/>
          <w:sz w:val="18"/>
          <w:szCs w:val="18"/>
        </w:rPr>
        <w:t>Díla</w:t>
      </w:r>
      <w:r w:rsidR="007C44EB" w:rsidRPr="00CC7446">
        <w:rPr>
          <w:rFonts w:ascii="Verdana" w:hAnsi="Verdana" w:cs="Arial"/>
          <w:bCs/>
          <w:sz w:val="18"/>
          <w:szCs w:val="18"/>
        </w:rPr>
        <w:t xml:space="preserve">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w:t>
      </w:r>
      <w:r w:rsidR="00B41C82">
        <w:rPr>
          <w:rFonts w:ascii="Verdana" w:hAnsi="Verdana" w:cs="Arial"/>
          <w:bCs/>
          <w:sz w:val="18"/>
          <w:szCs w:val="18"/>
        </w:rPr>
        <w:t>Dílo</w:t>
      </w:r>
      <w:r w:rsidR="008C7459" w:rsidRPr="00CC7446">
        <w:rPr>
          <w:rFonts w:ascii="Verdana" w:hAnsi="Verdana" w:cs="Arial"/>
          <w:bCs/>
          <w:sz w:val="18"/>
          <w:szCs w:val="18"/>
        </w:rPr>
        <w:t xml:space="preserve"> nebo část </w:t>
      </w:r>
      <w:r w:rsidR="00B41C82">
        <w:rPr>
          <w:rFonts w:ascii="Verdana" w:hAnsi="Verdana" w:cs="Arial"/>
          <w:bCs/>
          <w:sz w:val="18"/>
          <w:szCs w:val="18"/>
        </w:rPr>
        <w:t>Díla</w:t>
      </w:r>
      <w:r w:rsidR="008C7459" w:rsidRPr="00CC7446">
        <w:rPr>
          <w:rFonts w:ascii="Verdana" w:hAnsi="Verdana" w:cs="Arial"/>
          <w:bCs/>
          <w:sz w:val="18"/>
          <w:szCs w:val="18"/>
        </w:rPr>
        <w:t xml:space="preserve"> má vady a požadovat jejich odstranění kdykoliv v průběhu </w:t>
      </w:r>
      <w:r w:rsidR="00C03B39" w:rsidRPr="00CC7446">
        <w:rPr>
          <w:rFonts w:ascii="Verdana" w:hAnsi="Verdana" w:cs="Arial"/>
          <w:bCs/>
          <w:sz w:val="18"/>
          <w:szCs w:val="18"/>
        </w:rPr>
        <w:t>záruční doby.</w:t>
      </w:r>
    </w:p>
    <w:p w14:paraId="747820CF" w14:textId="55C5E7C8"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w:t>
      </w:r>
      <w:r w:rsidR="00B41C82">
        <w:rPr>
          <w:rFonts w:ascii="Verdana" w:hAnsi="Verdana" w:cs="Arial"/>
          <w:sz w:val="18"/>
          <w:szCs w:val="18"/>
        </w:rPr>
        <w:t>Díla</w:t>
      </w:r>
      <w:r w:rsidR="0033438B" w:rsidRPr="00CC7446">
        <w:rPr>
          <w:rFonts w:ascii="Verdana" w:hAnsi="Verdana" w:cs="Arial"/>
          <w:sz w:val="18"/>
          <w:szCs w:val="18"/>
        </w:rPr>
        <w:t xml:space="preserve"> nebo části </w:t>
      </w:r>
      <w:r w:rsidR="00B41C82">
        <w:rPr>
          <w:rFonts w:ascii="Verdana" w:hAnsi="Verdana" w:cs="Arial"/>
          <w:sz w:val="18"/>
          <w:szCs w:val="18"/>
        </w:rPr>
        <w:t>Díla</w:t>
      </w:r>
      <w:r w:rsidR="0033438B" w:rsidRPr="00CC7446">
        <w:rPr>
          <w:rFonts w:ascii="Verdana" w:hAnsi="Verdana" w:cs="Arial"/>
          <w:sz w:val="18"/>
          <w:szCs w:val="18"/>
        </w:rPr>
        <w:t xml:space="preserve"> bez zbytečného odkladu poté, kdy mu bude doručeno oznámení objednatele nebo jiné oprávněné osoby, že </w:t>
      </w:r>
      <w:r w:rsidR="00B41C82">
        <w:rPr>
          <w:rFonts w:ascii="Verdana" w:hAnsi="Verdana" w:cs="Arial"/>
          <w:sz w:val="18"/>
          <w:szCs w:val="18"/>
        </w:rPr>
        <w:t>Dílo</w:t>
      </w:r>
      <w:r w:rsidR="0033438B" w:rsidRPr="00CC7446">
        <w:rPr>
          <w:rFonts w:ascii="Verdana" w:hAnsi="Verdana" w:cs="Arial"/>
          <w:sz w:val="18"/>
          <w:szCs w:val="18"/>
        </w:rPr>
        <w:t xml:space="preserve"> nebo část </w:t>
      </w:r>
      <w:r w:rsidR="00B41C82">
        <w:rPr>
          <w:rFonts w:ascii="Verdana" w:hAnsi="Verdana" w:cs="Arial"/>
          <w:sz w:val="18"/>
          <w:szCs w:val="18"/>
        </w:rPr>
        <w:t>Díla</w:t>
      </w:r>
      <w:r w:rsidR="0033438B" w:rsidRPr="00CC7446">
        <w:rPr>
          <w:rFonts w:ascii="Verdana" w:hAnsi="Verdana" w:cs="Arial"/>
          <w:sz w:val="18"/>
          <w:szCs w:val="18"/>
        </w:rPr>
        <w:t xml:space="preserve">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w:t>
      </w:r>
      <w:r w:rsidR="00B41C82">
        <w:rPr>
          <w:rFonts w:ascii="Verdana" w:hAnsi="Verdana" w:cs="Arial"/>
          <w:sz w:val="18"/>
          <w:szCs w:val="18"/>
        </w:rPr>
        <w:t>Díla</w:t>
      </w:r>
      <w:r w:rsidR="006C4B94" w:rsidRPr="00CC7446">
        <w:rPr>
          <w:rFonts w:ascii="Verdana" w:hAnsi="Verdana" w:cs="Arial"/>
          <w:sz w:val="18"/>
          <w:szCs w:val="18"/>
        </w:rPr>
        <w:t xml:space="preserve"> budou tyto bezplatně řešeny v rámci záruční doby zhotovitelem. Zhotovitel se dále zavazuje k bezplatnému odstranění vad </w:t>
      </w:r>
      <w:r w:rsidR="00B41C82">
        <w:rPr>
          <w:rFonts w:ascii="Verdana" w:hAnsi="Verdana" w:cs="Arial"/>
          <w:sz w:val="18"/>
          <w:szCs w:val="18"/>
        </w:rPr>
        <w:t>Díla</w:t>
      </w:r>
      <w:r w:rsidR="006C4B94" w:rsidRPr="00CC7446">
        <w:rPr>
          <w:rFonts w:ascii="Verdana" w:hAnsi="Verdana" w:cs="Arial"/>
          <w:sz w:val="18"/>
          <w:szCs w:val="18"/>
        </w:rPr>
        <w:t xml:space="preserve">,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 xml:space="preserve">Zhotovitel je povinen odstranit na své náklady i ty objednatelem oznámené vady </w:t>
      </w:r>
      <w:r w:rsidR="00B41C82">
        <w:rPr>
          <w:rFonts w:ascii="Verdana" w:hAnsi="Verdana" w:cs="Arial"/>
          <w:sz w:val="18"/>
          <w:szCs w:val="18"/>
        </w:rPr>
        <w:t>Díla</w:t>
      </w:r>
      <w:r w:rsidR="0033438B" w:rsidRPr="00CC7446">
        <w:rPr>
          <w:rFonts w:ascii="Verdana" w:hAnsi="Verdana" w:cs="Arial"/>
          <w:sz w:val="18"/>
          <w:szCs w:val="18"/>
        </w:rPr>
        <w:t xml:space="preserve">, za které odpovědnost odmítá, resp. vady, které neuznává. Na takovou vadu se v ostatním přiměřeně použije úprava pro vady </w:t>
      </w:r>
      <w:r w:rsidR="00B41C82">
        <w:rPr>
          <w:rFonts w:ascii="Verdana" w:hAnsi="Verdana" w:cs="Arial"/>
          <w:sz w:val="18"/>
          <w:szCs w:val="18"/>
        </w:rPr>
        <w:t>Díla</w:t>
      </w:r>
      <w:r w:rsidR="0033438B" w:rsidRPr="00CC7446">
        <w:rPr>
          <w:rFonts w:ascii="Verdana" w:hAnsi="Verdana" w:cs="Arial"/>
          <w:sz w:val="18"/>
          <w:szCs w:val="18"/>
        </w:rPr>
        <w:t>.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4CD62A14"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B41C82">
        <w:rPr>
          <w:rFonts w:ascii="Verdana" w:hAnsi="Verdana" w:cs="Arial"/>
          <w:sz w:val="18"/>
          <w:szCs w:val="18"/>
        </w:rPr>
        <w:t>Díla</w:t>
      </w:r>
      <w:r w:rsidR="008C7459" w:rsidRPr="00CC7446">
        <w:rPr>
          <w:rFonts w:ascii="Verdana" w:hAnsi="Verdana" w:cs="Arial"/>
          <w:sz w:val="18"/>
          <w:szCs w:val="18"/>
        </w:rPr>
        <w:t xml:space="preserve">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B41C82">
        <w:rPr>
          <w:rFonts w:ascii="Verdana" w:hAnsi="Verdana" w:cs="Arial"/>
          <w:sz w:val="18"/>
          <w:szCs w:val="18"/>
        </w:rPr>
        <w:t>Díla</w:t>
      </w:r>
      <w:r w:rsidR="008C7459" w:rsidRPr="00CC7446">
        <w:rPr>
          <w:rFonts w:ascii="Verdana" w:hAnsi="Verdana" w:cs="Arial"/>
          <w:sz w:val="18"/>
          <w:szCs w:val="18"/>
        </w:rPr>
        <w:t xml:space="preserve">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B41C82">
        <w:rPr>
          <w:rFonts w:ascii="Verdana" w:hAnsi="Verdana" w:cs="Arial"/>
          <w:sz w:val="18"/>
          <w:szCs w:val="18"/>
        </w:rPr>
        <w:t>Díla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2FCF244C"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D45BAF">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773D1160" w:rsidR="0029337E"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w:t>
      </w:r>
      <w:r w:rsidR="00B41C82">
        <w:rPr>
          <w:rFonts w:ascii="Verdana" w:hAnsi="Verdana" w:cs="Arial"/>
          <w:sz w:val="18"/>
          <w:szCs w:val="18"/>
        </w:rPr>
        <w:t>Díla</w:t>
      </w:r>
      <w:r w:rsidR="009B3D38" w:rsidRPr="00CC7446">
        <w:rPr>
          <w:rFonts w:ascii="Verdana" w:hAnsi="Verdana" w:cs="Arial"/>
          <w:sz w:val="18"/>
          <w:szCs w:val="18"/>
        </w:rPr>
        <w:t xml:space="preserve">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w:t>
      </w:r>
      <w:r w:rsidR="00B41C82">
        <w:rPr>
          <w:rFonts w:ascii="Verdana" w:hAnsi="Verdana" w:cs="Arial"/>
          <w:sz w:val="18"/>
          <w:szCs w:val="18"/>
        </w:rPr>
        <w:t>Dílo</w:t>
      </w:r>
      <w:r w:rsidR="000D18E0" w:rsidRPr="00CC7446">
        <w:rPr>
          <w:rFonts w:ascii="Verdana" w:hAnsi="Verdana" w:cs="Arial"/>
          <w:sz w:val="18"/>
          <w:szCs w:val="18"/>
        </w:rPr>
        <w:t xml:space="preserve">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w:t>
      </w:r>
      <w:r w:rsidR="00B41C82">
        <w:rPr>
          <w:rFonts w:ascii="Verdana" w:hAnsi="Verdana" w:cs="Arial"/>
          <w:sz w:val="18"/>
          <w:szCs w:val="18"/>
        </w:rPr>
        <w:t>Díla</w:t>
      </w:r>
      <w:r w:rsidR="000123B4" w:rsidRPr="00CC7446">
        <w:rPr>
          <w:rFonts w:ascii="Verdana" w:hAnsi="Verdana" w:cs="Arial"/>
          <w:sz w:val="18"/>
          <w:szCs w:val="18"/>
        </w:rPr>
        <w:t xml:space="preserve">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6420AFE2"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 xml:space="preserve">Nebezpečí škody na zhotovovaném díle nese od zahájení plnění do okamžiku převzetí </w:t>
      </w:r>
      <w:r w:rsidR="00B41C82">
        <w:rPr>
          <w:rFonts w:ascii="Verdana" w:hAnsi="Verdana" w:cs="Arial"/>
          <w:sz w:val="18"/>
          <w:szCs w:val="18"/>
        </w:rPr>
        <w:t>Díla</w:t>
      </w:r>
      <w:r w:rsidR="00E21B9D" w:rsidRPr="00CC7446">
        <w:rPr>
          <w:rFonts w:ascii="Verdana" w:hAnsi="Verdana" w:cs="Arial"/>
          <w:sz w:val="18"/>
          <w:szCs w:val="18"/>
        </w:rPr>
        <w:t xml:space="preserve"> objednatelem zhotovitel, ledaže škoda byla způsobena podklady převzatými od objednatele nebo těmi, kteří plnili jeho úkoly nebo pokyny.</w:t>
      </w:r>
    </w:p>
    <w:p w14:paraId="15D213E3" w14:textId="3A18D242"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 xml:space="preserve">Případné změny, týkající se provádění </w:t>
      </w:r>
      <w:r w:rsidR="00B41C82">
        <w:rPr>
          <w:rFonts w:ascii="Verdana" w:hAnsi="Verdana" w:cs="Arial"/>
          <w:sz w:val="18"/>
          <w:szCs w:val="18"/>
        </w:rPr>
        <w:t>Díla</w:t>
      </w:r>
      <w:r w:rsidR="00E57415" w:rsidRPr="00CC7446">
        <w:rPr>
          <w:rFonts w:ascii="Verdana" w:hAnsi="Verdana" w:cs="Arial"/>
          <w:sz w:val="18"/>
          <w:szCs w:val="18"/>
        </w:rPr>
        <w:t xml:space="preserve">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0AAE3AF2"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w:t>
      </w:r>
      <w:r w:rsidR="00B41C82">
        <w:rPr>
          <w:rFonts w:ascii="Verdana" w:hAnsi="Verdana" w:cs="Arial"/>
          <w:sz w:val="18"/>
          <w:szCs w:val="18"/>
        </w:rPr>
        <w:t>Díla</w:t>
      </w:r>
      <w:r w:rsidR="00E57415" w:rsidRPr="00CC7446">
        <w:rPr>
          <w:rFonts w:ascii="Verdana" w:hAnsi="Verdana" w:cs="Arial"/>
          <w:sz w:val="18"/>
          <w:szCs w:val="18"/>
        </w:rPr>
        <w:t>, které jso</w:t>
      </w:r>
      <w:r w:rsidR="00BC267F" w:rsidRPr="00CC7446">
        <w:rPr>
          <w:rFonts w:ascii="Verdana" w:hAnsi="Verdana" w:cs="Arial"/>
          <w:sz w:val="18"/>
          <w:szCs w:val="18"/>
        </w:rPr>
        <w:t xml:space="preserve">u plně v odbornosti zhotovitele a brání řádnému pokračování nebo dokončení </w:t>
      </w:r>
      <w:r w:rsidR="00B41C82">
        <w:rPr>
          <w:rFonts w:ascii="Verdana" w:hAnsi="Verdana" w:cs="Arial"/>
          <w:sz w:val="18"/>
          <w:szCs w:val="18"/>
        </w:rPr>
        <w:t>Díla</w:t>
      </w:r>
      <w:r w:rsidR="00BC267F" w:rsidRPr="00CC7446">
        <w:rPr>
          <w:rFonts w:ascii="Verdana" w:hAnsi="Verdana" w:cs="Arial"/>
          <w:sz w:val="18"/>
          <w:szCs w:val="18"/>
        </w:rPr>
        <w:t xml:space="preserve">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0A07B4AF"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00B41C82">
        <w:rPr>
          <w:rFonts w:ascii="Verdana" w:hAnsi="Verdana" w:cs="Arial"/>
          <w:sz w:val="18"/>
          <w:szCs w:val="18"/>
        </w:rPr>
        <w:t>Dílo</w:t>
      </w:r>
      <w:r w:rsidRPr="00CC7446">
        <w:rPr>
          <w:rFonts w:ascii="Verdana" w:hAnsi="Verdana" w:cs="Arial"/>
          <w:sz w:val="18"/>
          <w:szCs w:val="18"/>
        </w:rPr>
        <w:t xml:space="preserve"> bude zhotovitelem zpracováno komplexně s důslednou vnitřní koordinací navrhovaných částí </w:t>
      </w:r>
      <w:r w:rsidR="00B41C82">
        <w:rPr>
          <w:rFonts w:ascii="Verdana" w:hAnsi="Verdana" w:cs="Arial"/>
          <w:sz w:val="18"/>
          <w:szCs w:val="18"/>
        </w:rPr>
        <w:t>Díla</w:t>
      </w:r>
      <w:r w:rsidRPr="00CC7446">
        <w:rPr>
          <w:rFonts w:ascii="Verdana" w:hAnsi="Verdana" w:cs="Arial"/>
          <w:sz w:val="18"/>
          <w:szCs w:val="18"/>
        </w:rPr>
        <w:t>,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r w:rsidR="001908F2" w:rsidRPr="00441982">
        <w:rPr>
          <w:rFonts w:ascii="Verdana" w:hAnsi="Verdana" w:cs="Arial"/>
          <w:b/>
          <w:sz w:val="18"/>
          <w:szCs w:val="18"/>
          <w:highlight w:val="green"/>
        </w:rPr>
        <w:t>VLOŽÍ ZHOTOVITEL]</w:t>
      </w:r>
    </w:p>
    <w:p w14:paraId="285A7E83" w14:textId="7A05E67A"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w:t>
      </w:r>
      <w:r w:rsidR="00B41C82">
        <w:rPr>
          <w:rFonts w:ascii="Verdana" w:hAnsi="Verdana" w:cs="Arial"/>
          <w:bCs/>
          <w:sz w:val="18"/>
          <w:szCs w:val="18"/>
        </w:rPr>
        <w:t>Díla</w:t>
      </w:r>
      <w:r w:rsidR="00E57415" w:rsidRPr="00CC7446">
        <w:rPr>
          <w:rFonts w:ascii="Verdana" w:hAnsi="Verdana" w:cs="Arial"/>
          <w:bCs/>
          <w:sz w:val="18"/>
          <w:szCs w:val="18"/>
        </w:rPr>
        <w:t xml:space="preserve">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w:t>
      </w:r>
      <w:r w:rsidR="00B41C82">
        <w:rPr>
          <w:rFonts w:ascii="Verdana" w:hAnsi="Verdana" w:cs="Arial"/>
          <w:bCs/>
          <w:sz w:val="18"/>
          <w:szCs w:val="18"/>
        </w:rPr>
        <w:t>Díla</w:t>
      </w:r>
      <w:r w:rsidR="00501C52" w:rsidRPr="00CC7446">
        <w:rPr>
          <w:rFonts w:ascii="Verdana" w:hAnsi="Verdana" w:cs="Arial"/>
          <w:bCs/>
          <w:sz w:val="18"/>
          <w:szCs w:val="18"/>
        </w:rPr>
        <w:t xml:space="preserve">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w:t>
      </w:r>
      <w:r w:rsidR="00B41C82">
        <w:rPr>
          <w:rFonts w:ascii="Verdana" w:hAnsi="Verdana" w:cs="Arial"/>
          <w:bCs/>
          <w:sz w:val="18"/>
          <w:szCs w:val="18"/>
        </w:rPr>
        <w:t>Díla</w:t>
      </w:r>
      <w:r w:rsidR="00E57415" w:rsidRPr="00CC7446">
        <w:rPr>
          <w:rFonts w:ascii="Verdana" w:hAnsi="Verdana" w:cs="Arial"/>
          <w:bCs/>
          <w:sz w:val="18"/>
          <w:szCs w:val="18"/>
        </w:rPr>
        <w:t xml:space="preserve">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488DF726"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proofErr w:type="gramStart"/>
      <w:r w:rsidR="00F62F81" w:rsidRPr="00CC7446">
        <w:rPr>
          <w:rFonts w:ascii="Verdana" w:hAnsi="Verdana" w:cs="Arial"/>
          <w:sz w:val="18"/>
          <w:szCs w:val="18"/>
        </w:rPr>
        <w:t xml:space="preserve"> </w:t>
      </w:r>
      <w:r w:rsidR="00807E82" w:rsidRPr="00CC7446">
        <w:rPr>
          <w:rFonts w:ascii="Verdana" w:hAnsi="Verdana" w:cs="Arial"/>
          <w:sz w:val="18"/>
          <w:szCs w:val="18"/>
        </w:rPr>
        <w:t xml:space="preserve">  (</w:t>
      </w:r>
      <w:proofErr w:type="gramEnd"/>
      <w:r w:rsidR="008C5474" w:rsidRPr="00CC7446">
        <w:rPr>
          <w:rFonts w:ascii="Verdana" w:hAnsi="Verdana" w:cs="Arial"/>
          <w:sz w:val="18"/>
          <w:szCs w:val="18"/>
        </w:rPr>
        <w:t xml:space="preserve">elektronicky, např. MS Teams, Google </w:t>
      </w:r>
      <w:proofErr w:type="gramStart"/>
      <w:r w:rsidR="008C5474" w:rsidRPr="00CC7446">
        <w:rPr>
          <w:rFonts w:ascii="Verdana" w:hAnsi="Verdana" w:cs="Arial"/>
          <w:sz w:val="18"/>
          <w:szCs w:val="18"/>
        </w:rPr>
        <w:t>meet,</w:t>
      </w:r>
      <w:proofErr w:type="gramEnd"/>
      <w:r w:rsidR="008C5474" w:rsidRPr="00CC7446">
        <w:rPr>
          <w:rFonts w:ascii="Verdana" w:hAnsi="Verdana" w:cs="Arial"/>
          <w:sz w:val="18"/>
          <w:szCs w:val="18"/>
        </w:rPr>
        <w:t xml:space="preserve"> atp.), pokud nebude nutné, aby byly spojeny s místním šetřením.</w:t>
      </w:r>
    </w:p>
    <w:p w14:paraId="48237B6E" w14:textId="64613B53" w:rsidR="00834BAF"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w:t>
      </w:r>
      <w:r w:rsidR="00A11BB5">
        <w:rPr>
          <w:rFonts w:ascii="Verdana" w:hAnsi="Verdana" w:cs="Arial"/>
          <w:sz w:val="18"/>
          <w:szCs w:val="18"/>
        </w:rPr>
        <w:t>až 10.10.</w:t>
      </w:r>
      <w:r w:rsidR="00F96168">
        <w:rPr>
          <w:rFonts w:ascii="Verdana" w:hAnsi="Verdana" w:cs="Arial"/>
          <w:sz w:val="18"/>
          <w:szCs w:val="18"/>
        </w:rPr>
        <w:t>8</w:t>
      </w:r>
      <w:r w:rsidR="00A11BB5">
        <w:rPr>
          <w:rFonts w:ascii="Verdana" w:hAnsi="Verdana" w:cs="Arial"/>
          <w:sz w:val="18"/>
          <w:szCs w:val="18"/>
        </w:rPr>
        <w:t xml:space="preserve"> NEOBSAZENO</w:t>
      </w:r>
    </w:p>
    <w:p w14:paraId="17DF5E25" w14:textId="77777777" w:rsidR="00BD41AE" w:rsidRPr="00527B46" w:rsidRDefault="00BD41AE" w:rsidP="00BD41AE">
      <w:pPr>
        <w:suppressAutoHyphens/>
        <w:spacing w:before="120" w:after="120" w:line="280" w:lineRule="exact"/>
        <w:ind w:left="567" w:hanging="567"/>
        <w:jc w:val="both"/>
        <w:rPr>
          <w:rFonts w:ascii="Verdana" w:hAnsi="Verdana"/>
          <w:sz w:val="18"/>
        </w:rPr>
      </w:pPr>
      <w:r>
        <w:rPr>
          <w:rFonts w:ascii="Verdana" w:hAnsi="Verdana" w:cs="Arial"/>
          <w:b/>
          <w:bCs/>
          <w:sz w:val="18"/>
          <w:szCs w:val="18"/>
        </w:rPr>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 xml:space="preserve">prostřednictvím přímého nebo nepřímého odkazu na určité dodavatele nebo výrobky nebo patenty na vynálezy, </w:t>
      </w:r>
      <w:r w:rsidRPr="00936699">
        <w:rPr>
          <w:rFonts w:ascii="Verdana" w:hAnsi="Verdana" w:cs="Arial"/>
          <w:sz w:val="18"/>
          <w:szCs w:val="18"/>
        </w:rPr>
        <w:lastRenderedPageBreak/>
        <w:t>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5BDD389A"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 xml:space="preserve">účelem provedení </w:t>
      </w:r>
      <w:r w:rsidR="00B41C82">
        <w:rPr>
          <w:rFonts w:ascii="Verdana" w:hAnsi="Verdana" w:cs="Arial"/>
          <w:bCs/>
          <w:sz w:val="18"/>
          <w:szCs w:val="18"/>
        </w:rPr>
        <w:t>Díla</w:t>
      </w:r>
      <w:r w:rsidR="009A71F6" w:rsidRPr="00CC7446">
        <w:rPr>
          <w:rFonts w:ascii="Verdana" w:hAnsi="Verdana" w:cs="Arial"/>
          <w:bCs/>
          <w:sz w:val="18"/>
          <w:szCs w:val="18"/>
        </w:rPr>
        <w:t xml:space="preserve">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5F6C0906"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 xml:space="preserve">zaměstnanci objednatele; fyzické osoby, jejichž vyjádření, souhlasy či stanoviska jsou nutná pro provedení </w:t>
      </w:r>
      <w:r w:rsidR="00B41C82">
        <w:rPr>
          <w:rFonts w:ascii="Verdana" w:hAnsi="Verdana" w:cs="Arial"/>
          <w:sz w:val="18"/>
          <w:szCs w:val="18"/>
        </w:rPr>
        <w:t>Díla</w:t>
      </w:r>
      <w:r w:rsidRPr="00CC7446">
        <w:rPr>
          <w:rFonts w:ascii="Verdana" w:hAnsi="Verdana" w:cs="Arial"/>
          <w:sz w:val="18"/>
          <w:szCs w:val="18"/>
        </w:rPr>
        <w:t>,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 xml:space="preserve">né pro provedení </w:t>
      </w:r>
      <w:r w:rsidR="00B41C82">
        <w:rPr>
          <w:rFonts w:ascii="Verdana" w:hAnsi="Verdana" w:cs="Arial"/>
          <w:sz w:val="18"/>
          <w:szCs w:val="18"/>
        </w:rPr>
        <w:t>Díla</w:t>
      </w:r>
      <w:r w:rsidR="00BF6E2E" w:rsidRPr="00CC7446">
        <w:rPr>
          <w:rFonts w:ascii="Verdana" w:hAnsi="Verdana" w:cs="Arial"/>
          <w:sz w:val="18"/>
          <w:szCs w:val="18"/>
        </w:rPr>
        <w:t xml:space="preserve">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r w:rsidR="001908F2" w:rsidRPr="00441982">
        <w:rPr>
          <w:rFonts w:ascii="Verdana" w:hAnsi="Verdana" w:cs="Arial"/>
          <w:b/>
          <w:sz w:val="18"/>
          <w:szCs w:val="18"/>
          <w:highlight w:val="green"/>
        </w:rPr>
        <w:t>VLOŽÍ ZHOTOVITEL].</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Unie nebo členského státu, které se na </w:t>
      </w:r>
      <w:r w:rsidR="003F656B" w:rsidRPr="00CC7446">
        <w:rPr>
          <w:rFonts w:ascii="Verdana" w:hAnsi="Verdana" w:cs="Arial"/>
          <w:sz w:val="18"/>
          <w:szCs w:val="18"/>
        </w:rPr>
        <w:lastRenderedPageBreak/>
        <w:t>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Pr="00CC7446">
        <w:rPr>
          <w:rFonts w:ascii="Verdana" w:hAnsi="Verdana" w:cs="Arial"/>
          <w:sz w:val="18"/>
          <w:szCs w:val="18"/>
        </w:rPr>
        <w:t>sobních údajů vyplývajících z této smlouvy, a to do 3 měsíců od jejího ukončení;</w:t>
      </w:r>
    </w:p>
    <w:p w14:paraId="3D86550C" w14:textId="7A965CA8"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vymazání všech záložních kopií, s </w:t>
      </w:r>
      <w:r w:rsidR="00807E82" w:rsidRPr="00CC7446">
        <w:rPr>
          <w:rFonts w:ascii="Verdana" w:hAnsi="Verdana" w:cs="Arial"/>
          <w:sz w:val="18"/>
          <w:szCs w:val="18"/>
        </w:rPr>
        <w:t>výjimkou,</w:t>
      </w:r>
      <w:r w:rsidRPr="00CC7446">
        <w:rPr>
          <w:rFonts w:ascii="Verdana" w:hAnsi="Verdana" w:cs="Arial"/>
          <w:sz w:val="18"/>
          <w:szCs w:val="18"/>
        </w:rPr>
        <w:t xml:space="preserve"> kdy uchovávání vyžadují právní předpisy, nebo k tomu dal písemný souhlas objednatel.</w:t>
      </w:r>
    </w:p>
    <w:p w14:paraId="65797E0E" w14:textId="77777777" w:rsidR="003F656B"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5F2F808C"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B41C82">
        <w:rPr>
          <w:rFonts w:ascii="Verdana" w:hAnsi="Verdana" w:cs="Arial"/>
          <w:bCs/>
          <w:sz w:val="18"/>
          <w:szCs w:val="18"/>
        </w:rPr>
        <w:t>Díla</w:t>
      </w:r>
      <w:r w:rsidRPr="00CC7446">
        <w:rPr>
          <w:rFonts w:ascii="Verdana" w:hAnsi="Verdana" w:cs="Arial"/>
          <w:bCs/>
          <w:sz w:val="18"/>
          <w:szCs w:val="18"/>
        </w:rPr>
        <w:t xml:space="preserve">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108ABB40"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2634 občanského zákoníku poskytuje k takovému autorskému dílu jako celku nebo k jeho jednotlivým částem ke dni vzniku takového autorského </w:t>
      </w:r>
      <w:r w:rsidR="00B41C82">
        <w:rPr>
          <w:rFonts w:ascii="Verdana" w:hAnsi="Verdana" w:cs="Arial"/>
          <w:bCs/>
          <w:sz w:val="18"/>
          <w:szCs w:val="18"/>
        </w:rPr>
        <w:t>Díla</w:t>
      </w:r>
      <w:r w:rsidRPr="00CC7446">
        <w:rPr>
          <w:rFonts w:ascii="Verdana" w:hAnsi="Verdana" w:cs="Arial"/>
          <w:bCs/>
          <w:sz w:val="18"/>
          <w:szCs w:val="18"/>
        </w:rPr>
        <w:t xml:space="preserve"> objednateli oprávnění jej užít – licenci, a to výhradní, neodvolatelnou, umožňující všechny způsoby užití autorského </w:t>
      </w:r>
      <w:r w:rsidR="00B41C82">
        <w:rPr>
          <w:rFonts w:ascii="Verdana" w:hAnsi="Verdana" w:cs="Arial"/>
          <w:bCs/>
          <w:sz w:val="18"/>
          <w:szCs w:val="18"/>
        </w:rPr>
        <w:t>Díla</w:t>
      </w:r>
      <w:r w:rsidRPr="00CC7446">
        <w:rPr>
          <w:rFonts w:ascii="Verdana" w:hAnsi="Verdana" w:cs="Arial"/>
          <w:bCs/>
          <w:sz w:val="18"/>
          <w:szCs w:val="18"/>
        </w:rPr>
        <w:t xml:space="preserve">,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w:t>
      </w:r>
      <w:r w:rsidRPr="00CC7446">
        <w:rPr>
          <w:rFonts w:ascii="Verdana" w:hAnsi="Verdana" w:cs="Arial"/>
          <w:bCs/>
          <w:sz w:val="18"/>
          <w:szCs w:val="18"/>
        </w:rPr>
        <w:lastRenderedPageBreak/>
        <w:t xml:space="preserve">navazující na tuto </w:t>
      </w:r>
      <w:r w:rsidR="007242E7" w:rsidRPr="00CC7446">
        <w:rPr>
          <w:rFonts w:ascii="Verdana" w:hAnsi="Verdana" w:cs="Arial"/>
          <w:bCs/>
          <w:sz w:val="18"/>
          <w:szCs w:val="18"/>
        </w:rPr>
        <w:t>s</w:t>
      </w:r>
      <w:r w:rsidRPr="00CC744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00B41C82">
        <w:rPr>
          <w:rFonts w:ascii="Verdana" w:hAnsi="Verdana" w:cs="Arial"/>
          <w:bCs/>
          <w:sz w:val="18"/>
          <w:szCs w:val="18"/>
        </w:rPr>
        <w:t>Díla</w:t>
      </w:r>
      <w:r w:rsidRPr="00CC7446">
        <w:rPr>
          <w:rFonts w:ascii="Verdana" w:hAnsi="Verdana" w:cs="Arial"/>
          <w:bCs/>
          <w:sz w:val="18"/>
          <w:szCs w:val="18"/>
        </w:rPr>
        <w:t xml:space="preserve">, a to i prostřednictvím třetích osob, možnosti udělení podlicence a možnosti licenci převést na třetí osobu. Pro vyloučení pochybností platí, že cena veškerých licencí poskytnutých na základě tohoto článku je již zahrnuta v ceně </w:t>
      </w:r>
      <w:r w:rsidR="00B41C82">
        <w:rPr>
          <w:rFonts w:ascii="Verdana" w:hAnsi="Verdana" w:cs="Arial"/>
          <w:bCs/>
          <w:sz w:val="18"/>
          <w:szCs w:val="18"/>
        </w:rPr>
        <w:t>Díla</w:t>
      </w:r>
      <w:r w:rsidRPr="00CC7446">
        <w:rPr>
          <w:rFonts w:ascii="Verdana" w:hAnsi="Verdana" w:cs="Arial"/>
          <w:bCs/>
          <w:sz w:val="18"/>
          <w:szCs w:val="18"/>
        </w:rPr>
        <w:t>.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2370 občanského zákoníku a práva odstoupit od </w:t>
      </w:r>
      <w:r w:rsidRPr="00CC7446">
        <w:rPr>
          <w:rFonts w:ascii="Verdana" w:hAnsi="Verdana" w:cs="Arial"/>
          <w:sz w:val="18"/>
          <w:szCs w:val="18"/>
        </w:rPr>
        <w:t xml:space="preserve">licenční smlouvy pro změnu přesvědčení dle </w:t>
      </w:r>
      <w:proofErr w:type="spellStart"/>
      <w:r w:rsidR="001D5D7B" w:rsidRPr="00CC7446">
        <w:rPr>
          <w:rFonts w:ascii="Verdana" w:hAnsi="Verdana" w:cs="Arial"/>
          <w:sz w:val="18"/>
          <w:szCs w:val="18"/>
        </w:rPr>
        <w:t>ust</w:t>
      </w:r>
      <w:proofErr w:type="spellEnd"/>
      <w:r w:rsidR="001D5D7B" w:rsidRPr="00CC7446">
        <w:rPr>
          <w:rFonts w:ascii="Verdana" w:hAnsi="Verdana" w:cs="Arial"/>
          <w:sz w:val="18"/>
          <w:szCs w:val="18"/>
        </w:rPr>
        <w: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1D54B875"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B41C82">
        <w:rPr>
          <w:rFonts w:ascii="Verdana" w:hAnsi="Verdana" w:cs="Arial"/>
          <w:bCs/>
          <w:sz w:val="18"/>
          <w:szCs w:val="18"/>
        </w:rPr>
        <w:t>Díla</w:t>
      </w:r>
      <w:r w:rsidRPr="00CC7446">
        <w:rPr>
          <w:rFonts w:ascii="Verdana" w:hAnsi="Verdana" w:cs="Arial"/>
          <w:bCs/>
          <w:sz w:val="18"/>
          <w:szCs w:val="18"/>
        </w:rPr>
        <w:t xml:space="preserve">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B41C82">
        <w:rPr>
          <w:rFonts w:ascii="Verdana" w:hAnsi="Verdana" w:cs="Arial"/>
          <w:bCs/>
          <w:sz w:val="18"/>
          <w:szCs w:val="18"/>
        </w:rPr>
        <w:t>Díla</w:t>
      </w:r>
      <w:r w:rsidRPr="00CC7446">
        <w:rPr>
          <w:rFonts w:ascii="Verdana" w:hAnsi="Verdana" w:cs="Arial"/>
          <w:bCs/>
          <w:sz w:val="18"/>
          <w:szCs w:val="18"/>
        </w:rPr>
        <w:t xml:space="preserve">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27089F00"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w:t>
      </w:r>
      <w:r w:rsidR="00DC5973">
        <w:rPr>
          <w:rFonts w:ascii="Verdana" w:hAnsi="Verdana" w:cs="Arial"/>
          <w:bCs/>
          <w:sz w:val="18"/>
          <w:szCs w:val="18"/>
        </w:rPr>
        <w:t>NEOBSAZENO</w:t>
      </w:r>
    </w:p>
    <w:p w14:paraId="0E99072B" w14:textId="280AEDD4"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B41C82">
        <w:rPr>
          <w:rFonts w:ascii="Verdana" w:hAnsi="Verdana" w:cs="Arial"/>
          <w:bCs/>
          <w:sz w:val="18"/>
          <w:szCs w:val="18"/>
        </w:rPr>
        <w:t>Díla</w:t>
      </w:r>
      <w:r w:rsidRPr="00CC7446">
        <w:rPr>
          <w:rFonts w:ascii="Verdana" w:hAnsi="Verdana" w:cs="Arial"/>
          <w:bCs/>
          <w:sz w:val="18"/>
          <w:szCs w:val="18"/>
        </w:rPr>
        <w:t xml:space="preserve">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B41C82">
        <w:rPr>
          <w:rFonts w:ascii="Verdana" w:hAnsi="Verdana" w:cs="Arial"/>
          <w:bCs/>
          <w:sz w:val="18"/>
          <w:szCs w:val="18"/>
        </w:rPr>
        <w:t>Díla</w:t>
      </w:r>
      <w:r w:rsidR="00E77C11" w:rsidRPr="00CC7446">
        <w:rPr>
          <w:rFonts w:ascii="Verdana" w:hAnsi="Verdana" w:cs="Arial"/>
          <w:bCs/>
          <w:sz w:val="18"/>
          <w:szCs w:val="18"/>
        </w:rPr>
        <w:t>;</w:t>
      </w:r>
    </w:p>
    <w:p w14:paraId="1FB4B57E" w14:textId="6A480D90"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B41C82">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21BD9FA8"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lastRenderedPageBreak/>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w:t>
      </w:r>
      <w:proofErr w:type="gramStart"/>
      <w:r w:rsidRPr="00CC7446">
        <w:rPr>
          <w:rFonts w:ascii="Verdana" w:hAnsi="Verdana" w:cs="Arial"/>
          <w:bCs/>
          <w:sz w:val="18"/>
          <w:szCs w:val="18"/>
        </w:rPr>
        <w:t>nabyde</w:t>
      </w:r>
      <w:proofErr w:type="gramEnd"/>
      <w:r w:rsidRPr="00CC7446">
        <w:rPr>
          <w:rFonts w:ascii="Verdana" w:hAnsi="Verdana" w:cs="Arial"/>
          <w:bCs/>
          <w:sz w:val="18"/>
          <w:szCs w:val="18"/>
        </w:rPr>
        <w:t xml:space="preserv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6BD440AA"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B41C82">
        <w:rPr>
          <w:rFonts w:ascii="Verdana" w:hAnsi="Verdana" w:cs="Arial"/>
          <w:bCs/>
          <w:sz w:val="18"/>
          <w:szCs w:val="18"/>
        </w:rPr>
        <w:t>Díla</w:t>
      </w:r>
      <w:r w:rsidR="00FC7B62" w:rsidRPr="00CC7446">
        <w:rPr>
          <w:rFonts w:ascii="Verdana" w:hAnsi="Verdana" w:cs="Arial"/>
          <w:bCs/>
          <w:sz w:val="18"/>
          <w:szCs w:val="18"/>
        </w:rPr>
        <w:t>,</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469B5711"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B41C82">
        <w:rPr>
          <w:rFonts w:ascii="Verdana" w:hAnsi="Verdana" w:cs="Arial"/>
          <w:bCs/>
          <w:sz w:val="18"/>
          <w:szCs w:val="18"/>
        </w:rPr>
        <w:t>Díla</w:t>
      </w:r>
      <w:r w:rsidRPr="00CC7446">
        <w:rPr>
          <w:rFonts w:ascii="Verdana" w:hAnsi="Verdana" w:cs="Arial"/>
          <w:bCs/>
          <w:sz w:val="18"/>
          <w:szCs w:val="18"/>
        </w:rPr>
        <w:t xml:space="preserve"> převzal.</w:t>
      </w:r>
    </w:p>
    <w:p w14:paraId="6B5F7F96" w14:textId="793297F6"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B41C82">
        <w:rPr>
          <w:rFonts w:ascii="Verdana" w:hAnsi="Verdana" w:cs="Arial"/>
          <w:bCs/>
          <w:sz w:val="18"/>
          <w:szCs w:val="18"/>
        </w:rPr>
        <w:t>Dílo</w:t>
      </w:r>
      <w:r w:rsidRPr="00CC7446">
        <w:rPr>
          <w:rFonts w:ascii="Verdana" w:hAnsi="Verdana" w:cs="Arial"/>
          <w:bCs/>
          <w:sz w:val="18"/>
          <w:szCs w:val="18"/>
        </w:rPr>
        <w:t xml:space="preserve">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02BF509"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w:t>
      </w:r>
      <w:r w:rsidR="00B41C82">
        <w:rPr>
          <w:rFonts w:ascii="Verdana" w:hAnsi="Verdana" w:cs="Arial"/>
          <w:bCs/>
          <w:sz w:val="18"/>
          <w:szCs w:val="18"/>
        </w:rPr>
        <w:t>Díla</w:t>
      </w:r>
      <w:r w:rsidR="00031071" w:rsidRPr="00CC7446">
        <w:rPr>
          <w:rFonts w:ascii="Verdana" w:hAnsi="Verdana" w:cs="Arial"/>
          <w:bCs/>
          <w:sz w:val="18"/>
          <w:szCs w:val="18"/>
        </w:rPr>
        <w:t xml:space="preserve">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B41C82">
        <w:rPr>
          <w:rFonts w:ascii="Verdana" w:hAnsi="Verdana" w:cs="Arial"/>
          <w:bCs/>
          <w:sz w:val="18"/>
          <w:szCs w:val="18"/>
        </w:rPr>
        <w:t>Díla</w:t>
      </w:r>
      <w:r w:rsidRPr="00CC7446">
        <w:rPr>
          <w:rFonts w:ascii="Verdana" w:hAnsi="Verdana" w:cs="Arial"/>
          <w:bCs/>
          <w:sz w:val="18"/>
          <w:szCs w:val="18"/>
        </w:rPr>
        <w:t xml:space="preserve">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 xml:space="preserve">za ty části </w:t>
      </w:r>
      <w:r w:rsidR="00B41C82">
        <w:rPr>
          <w:rFonts w:ascii="Verdana" w:hAnsi="Verdana" w:cs="Arial"/>
          <w:bCs/>
          <w:sz w:val="18"/>
          <w:szCs w:val="18"/>
        </w:rPr>
        <w:t>Díla</w:t>
      </w:r>
      <w:r w:rsidR="00031071" w:rsidRPr="00CC7446">
        <w:rPr>
          <w:rFonts w:ascii="Verdana" w:hAnsi="Verdana" w:cs="Arial"/>
          <w:bCs/>
          <w:sz w:val="18"/>
          <w:szCs w:val="18"/>
        </w:rPr>
        <w:t>,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5F46646D"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w:t>
      </w:r>
      <w:r w:rsidR="00B41C82">
        <w:rPr>
          <w:rFonts w:ascii="Verdana" w:hAnsi="Verdana" w:cs="Arial"/>
          <w:bCs/>
          <w:sz w:val="18"/>
          <w:szCs w:val="18"/>
        </w:rPr>
        <w:t>Díla</w:t>
      </w:r>
      <w:r w:rsidR="00C12D0D" w:rsidRPr="00CC7446">
        <w:rPr>
          <w:rFonts w:ascii="Verdana" w:hAnsi="Verdana" w:cs="Arial"/>
          <w:bCs/>
          <w:sz w:val="18"/>
          <w:szCs w:val="18"/>
        </w:rPr>
        <w:t xml:space="preserve">,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C7446">
        <w:rPr>
          <w:rFonts w:ascii="Verdana" w:hAnsi="Verdana" w:cs="Arial"/>
          <w:sz w:val="18"/>
          <w:szCs w:val="18"/>
        </w:rPr>
        <w:t>ust</w:t>
      </w:r>
      <w:proofErr w:type="spellEnd"/>
      <w:r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073F1271"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 xml:space="preserve">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w:t>
      </w:r>
      <w:r w:rsidR="00F44E95" w:rsidRPr="00F44E95">
        <w:rPr>
          <w:rFonts w:ascii="Verdana" w:hAnsi="Verdana" w:cs="Arial"/>
          <w:sz w:val="18"/>
          <w:szCs w:val="18"/>
        </w:rPr>
        <w:lastRenderedPageBreak/>
        <w:t>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CC7446">
        <w:rPr>
          <w:rFonts w:ascii="Verdana" w:hAnsi="Verdana" w:cs="Arial"/>
          <w:sz w:val="18"/>
          <w:szCs w:val="18"/>
        </w:rPr>
        <w:t>ust</w:t>
      </w:r>
      <w:proofErr w:type="spellEnd"/>
      <w:r w:rsidR="003B1B75" w:rsidRPr="00CC7446">
        <w:rPr>
          <w:rFonts w:ascii="Verdana" w:hAnsi="Verdana" w:cs="Arial"/>
          <w:sz w:val="18"/>
          <w:szCs w:val="18"/>
        </w:rPr>
        <w: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CC7446">
        <w:rPr>
          <w:rFonts w:ascii="Verdana" w:hAnsi="Verdana" w:cs="Arial"/>
          <w:iCs/>
          <w:sz w:val="18"/>
          <w:szCs w:val="18"/>
        </w:rPr>
        <w:t>compliance</w:t>
      </w:r>
      <w:proofErr w:type="spellEnd"/>
      <w:r w:rsidR="0054076F" w:rsidRPr="00CC744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3C4D8FA4"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7010B1B1" w14:textId="0115CA61" w:rsidR="00441982" w:rsidRDefault="003F656B" w:rsidP="006A7694">
      <w:pPr>
        <w:suppressAutoHyphens/>
        <w:spacing w:before="120" w:after="120" w:line="280" w:lineRule="exact"/>
        <w:ind w:left="539" w:hanging="539"/>
        <w:jc w:val="both"/>
        <w:rPr>
          <w:rFonts w:ascii="Verdana" w:hAnsi="Verdana" w:cs="Arial"/>
          <w:b/>
          <w:sz w:val="18"/>
          <w:szCs w:val="18"/>
        </w:rPr>
      </w:pPr>
      <w:r w:rsidRPr="00CC7446">
        <w:rPr>
          <w:rFonts w:ascii="Verdana" w:hAnsi="Verdana" w:cs="Arial"/>
          <w:b/>
          <w:sz w:val="18"/>
          <w:szCs w:val="18"/>
        </w:rPr>
        <w:tab/>
      </w:r>
      <w:r w:rsidR="00441982">
        <w:rPr>
          <w:rFonts w:ascii="Verdana" w:hAnsi="Verdana" w:cs="Arial"/>
          <w:b/>
          <w:sz w:val="18"/>
          <w:szCs w:val="18"/>
        </w:rPr>
        <w:t>Příloha č. 1 – Bližší specifikace předmětu veřejné zakázky</w:t>
      </w:r>
    </w:p>
    <w:p w14:paraId="667D8BFF" w14:textId="25E9DD2C" w:rsidR="00B753FC" w:rsidRDefault="00441982" w:rsidP="00441982">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w:t>
      </w:r>
      <w:r w:rsidR="003F656B" w:rsidRPr="00996538">
        <w:rPr>
          <w:rFonts w:ascii="Verdana" w:hAnsi="Verdana" w:cs="Arial"/>
          <w:b/>
          <w:bCs/>
          <w:sz w:val="18"/>
          <w:szCs w:val="18"/>
        </w:rPr>
        <w:t xml:space="preserve">říloha č. </w:t>
      </w:r>
      <w:r>
        <w:rPr>
          <w:rFonts w:ascii="Verdana" w:hAnsi="Verdana" w:cs="Arial"/>
          <w:b/>
          <w:bCs/>
          <w:sz w:val="18"/>
          <w:szCs w:val="18"/>
        </w:rPr>
        <w:t>2</w:t>
      </w:r>
      <w:r w:rsidR="003F656B" w:rsidRPr="00996538">
        <w:rPr>
          <w:rFonts w:ascii="Verdana" w:hAnsi="Verdana" w:cs="Arial"/>
          <w:b/>
          <w:bCs/>
          <w:sz w:val="18"/>
          <w:szCs w:val="18"/>
        </w:rPr>
        <w:t xml:space="preserve"> </w:t>
      </w:r>
      <w:r w:rsidR="006D2994" w:rsidRPr="00996538">
        <w:rPr>
          <w:rFonts w:ascii="Verdana" w:hAnsi="Verdana" w:cs="Arial"/>
          <w:b/>
          <w:bCs/>
          <w:sz w:val="18"/>
          <w:szCs w:val="18"/>
        </w:rPr>
        <w:t>–</w:t>
      </w:r>
      <w:r w:rsidR="006A7694">
        <w:rPr>
          <w:rFonts w:ascii="Verdana" w:hAnsi="Verdana" w:cs="Arial"/>
          <w:b/>
          <w:bCs/>
          <w:sz w:val="18"/>
          <w:szCs w:val="18"/>
        </w:rPr>
        <w:t xml:space="preserve"> </w:t>
      </w:r>
      <w:r w:rsidR="00B753FC" w:rsidRPr="00850B90">
        <w:rPr>
          <w:rFonts w:ascii="Verdana" w:hAnsi="Verdana" w:cs="Arial"/>
          <w:b/>
          <w:bCs/>
          <w:sz w:val="18"/>
          <w:szCs w:val="18"/>
        </w:rPr>
        <w:t>Mezinárodní</w:t>
      </w:r>
      <w:r w:rsidR="00B753FC" w:rsidRPr="00CC7446">
        <w:rPr>
          <w:rFonts w:ascii="Verdana" w:hAnsi="Verdana" w:cs="Arial"/>
          <w:b/>
          <w:bCs/>
          <w:sz w:val="18"/>
          <w:szCs w:val="18"/>
        </w:rPr>
        <w:t xml:space="preserve"> sankce</w:t>
      </w:r>
      <w:r w:rsidR="003B67EF">
        <w:rPr>
          <w:rFonts w:ascii="Verdana" w:hAnsi="Verdana" w:cs="Arial"/>
          <w:b/>
          <w:bCs/>
          <w:sz w:val="18"/>
          <w:szCs w:val="18"/>
        </w:rPr>
        <w:t xml:space="preserve"> a střet zájmů</w:t>
      </w:r>
    </w:p>
    <w:p w14:paraId="082B0707" w14:textId="347587B6" w:rsidR="007F2EAC" w:rsidRDefault="007F2EAC" w:rsidP="007F2EAC">
      <w:pPr>
        <w:suppressAutoHyphens/>
        <w:spacing w:before="120" w:after="120" w:line="280" w:lineRule="exact"/>
        <w:ind w:left="539"/>
        <w:jc w:val="both"/>
        <w:rPr>
          <w:rFonts w:ascii="Verdana" w:hAnsi="Verdana" w:cs="Arial"/>
          <w:b/>
          <w:bCs/>
          <w:sz w:val="18"/>
          <w:szCs w:val="18"/>
        </w:rPr>
      </w:pP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lastRenderedPageBreak/>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245E3E99" w14:textId="77777777" w:rsidR="007F2EAC" w:rsidRDefault="007F2EAC">
      <w:pPr>
        <w:rPr>
          <w:rFonts w:ascii="Verdana" w:hAnsi="Verdana" w:cs="Arial"/>
          <w:sz w:val="19"/>
          <w:szCs w:val="19"/>
        </w:rPr>
      </w:pPr>
    </w:p>
    <w:p w14:paraId="12B679BF" w14:textId="77777777" w:rsidR="007F2EAC" w:rsidRDefault="007F2EAC">
      <w:pPr>
        <w:rPr>
          <w:rFonts w:ascii="Verdana" w:hAnsi="Verdana" w:cs="Arial"/>
          <w:sz w:val="19"/>
          <w:szCs w:val="19"/>
        </w:rPr>
      </w:pPr>
    </w:p>
    <w:p w14:paraId="619CB9CC" w14:textId="77777777" w:rsidR="007F2EAC" w:rsidRDefault="007F2EAC">
      <w:pPr>
        <w:rPr>
          <w:rFonts w:ascii="Verdana" w:hAnsi="Verdana" w:cs="Arial"/>
          <w:sz w:val="19"/>
          <w:szCs w:val="19"/>
        </w:rPr>
      </w:pPr>
    </w:p>
    <w:p w14:paraId="67FB3397" w14:textId="77777777" w:rsidR="007F2EAC" w:rsidRDefault="007F2EAC">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A943958" w14:textId="77777777" w:rsidR="007F2EAC" w:rsidRDefault="007F2EAC"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527B46">
            <w:pPr>
              <w:spacing w:line="280" w:lineRule="exact"/>
              <w:ind w:left="462"/>
              <w:rPr>
                <w:sz w:val="18"/>
                <w:szCs w:val="18"/>
              </w:rPr>
            </w:pPr>
            <w:r w:rsidRPr="00AD730F">
              <w:rPr>
                <w:sz w:val="18"/>
                <w:szCs w:val="18"/>
              </w:rPr>
              <w:t>………………………………………</w:t>
            </w:r>
          </w:p>
        </w:tc>
        <w:tc>
          <w:tcPr>
            <w:tcW w:w="4606" w:type="dxa"/>
          </w:tcPr>
          <w:p w14:paraId="3ACD9C7C" w14:textId="77777777" w:rsidR="00B650BB" w:rsidRDefault="00B650BB" w:rsidP="00527B46">
            <w:pPr>
              <w:spacing w:line="280" w:lineRule="exact"/>
              <w:ind w:left="453"/>
              <w:rPr>
                <w:sz w:val="18"/>
                <w:szCs w:val="18"/>
              </w:rPr>
            </w:pPr>
            <w:r w:rsidRPr="00AD730F">
              <w:rPr>
                <w:sz w:val="18"/>
                <w:szCs w:val="18"/>
              </w:rPr>
              <w:t>………………………………………</w:t>
            </w:r>
          </w:p>
        </w:tc>
      </w:tr>
      <w:tr w:rsidR="00B650BB" w14:paraId="560CC43F" w14:textId="77777777" w:rsidTr="00B650BB">
        <w:trPr>
          <w:jc w:val="center"/>
        </w:trPr>
        <w:tc>
          <w:tcPr>
            <w:tcW w:w="4606" w:type="dxa"/>
          </w:tcPr>
          <w:p w14:paraId="7C1901AB" w14:textId="5BA04425" w:rsidR="00B650BB" w:rsidRPr="001B308C" w:rsidRDefault="00B650BB" w:rsidP="00527B46">
            <w:pPr>
              <w:spacing w:line="280" w:lineRule="exact"/>
              <w:ind w:left="462"/>
              <w:rPr>
                <w:b/>
                <w:sz w:val="18"/>
                <w:szCs w:val="18"/>
              </w:rPr>
            </w:pPr>
            <w:r w:rsidRPr="00AD730F">
              <w:rPr>
                <w:b/>
                <w:sz w:val="18"/>
                <w:szCs w:val="18"/>
              </w:rPr>
              <w:t xml:space="preserve">Ing. </w:t>
            </w:r>
            <w:r w:rsidR="005A3C41">
              <w:rPr>
                <w:b/>
                <w:sz w:val="18"/>
                <w:szCs w:val="18"/>
              </w:rPr>
              <w:t>Libor Vavrečka</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1365048D" w:rsidR="00B650BB" w:rsidRDefault="00B650BB" w:rsidP="00527B46">
            <w:pPr>
              <w:spacing w:line="280" w:lineRule="exact"/>
              <w:ind w:left="462"/>
              <w:rPr>
                <w:sz w:val="18"/>
                <w:szCs w:val="18"/>
              </w:rPr>
            </w:pPr>
            <w:r w:rsidRPr="00AD730F">
              <w:rPr>
                <w:sz w:val="18"/>
                <w:szCs w:val="18"/>
              </w:rPr>
              <w:t xml:space="preserve">ředitel </w:t>
            </w:r>
            <w:r w:rsidR="005A3C41" w:rsidRPr="005A3C41">
              <w:rPr>
                <w:sz w:val="18"/>
                <w:szCs w:val="18"/>
              </w:rPr>
              <w:t>Správy železniční geodézie</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527B46">
            <w:pPr>
              <w:spacing w:line="280" w:lineRule="exact"/>
              <w:ind w:left="462"/>
              <w:rPr>
                <w:sz w:val="18"/>
                <w:szCs w:val="18"/>
              </w:rPr>
            </w:pPr>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527B46">
            <w:pPr>
              <w:spacing w:line="280" w:lineRule="exact"/>
              <w:ind w:left="462"/>
              <w:rPr>
                <w:sz w:val="18"/>
                <w:szCs w:val="18"/>
              </w:rPr>
            </w:pPr>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24A1C416" w14:textId="1C243E2C" w:rsidR="00441982" w:rsidRDefault="00441982">
      <w:pPr>
        <w:rPr>
          <w:rFonts w:ascii="Verdana" w:hAnsi="Verdana"/>
          <w:b/>
          <w:sz w:val="19"/>
        </w:rPr>
      </w:pPr>
      <w:r>
        <w:rPr>
          <w:rFonts w:ascii="Verdana" w:hAnsi="Verdana"/>
          <w:b/>
          <w:sz w:val="19"/>
        </w:rPr>
        <w:lastRenderedPageBreak/>
        <w:t>Příloha č. 1 - Bližší specifikace předmětu veřejné zakázky</w:t>
      </w:r>
    </w:p>
    <w:p w14:paraId="1E42C524" w14:textId="77777777" w:rsidR="00441982" w:rsidRDefault="00441982">
      <w:pPr>
        <w:rPr>
          <w:rFonts w:ascii="Verdana" w:hAnsi="Verdana"/>
          <w:b/>
          <w:sz w:val="19"/>
        </w:rPr>
      </w:pPr>
    </w:p>
    <w:p w14:paraId="0A59D4B0" w14:textId="02A1FD37" w:rsidR="00441982" w:rsidRDefault="00555281">
      <w:pPr>
        <w:rPr>
          <w:rFonts w:ascii="Verdana" w:hAnsi="Verdana"/>
          <w:b/>
          <w:sz w:val="19"/>
        </w:rPr>
      </w:pPr>
      <w:r>
        <w:rPr>
          <w:rFonts w:ascii="Verdana" w:hAnsi="Verdana"/>
          <w:b/>
          <w:sz w:val="19"/>
        </w:rPr>
        <w:t xml:space="preserve">Uvedeno jako samostatná příloha. </w:t>
      </w:r>
      <w:r w:rsidR="00441982">
        <w:rPr>
          <w:rFonts w:ascii="Verdana" w:hAnsi="Verdana"/>
          <w:b/>
          <w:sz w:val="19"/>
        </w:rPr>
        <w:br w:type="page"/>
      </w:r>
    </w:p>
    <w:p w14:paraId="71DE39D6" w14:textId="53193D84" w:rsidR="00B753FC" w:rsidRDefault="00B753FC" w:rsidP="00B753FC">
      <w:pPr>
        <w:tabs>
          <w:tab w:val="left" w:pos="567"/>
        </w:tabs>
        <w:suppressAutoHyphens/>
        <w:spacing w:line="280" w:lineRule="exact"/>
        <w:jc w:val="both"/>
        <w:rPr>
          <w:rFonts w:ascii="Verdana" w:hAnsi="Verdana" w:cs="Arial"/>
          <w:b/>
          <w:sz w:val="19"/>
          <w:szCs w:val="19"/>
        </w:rPr>
      </w:pPr>
      <w:r w:rsidRPr="00527B46">
        <w:rPr>
          <w:rFonts w:ascii="Verdana" w:hAnsi="Verdana"/>
          <w:b/>
          <w:sz w:val="19"/>
        </w:rPr>
        <w:lastRenderedPageBreak/>
        <w:t xml:space="preserve">Příloha č. </w:t>
      </w:r>
      <w:r w:rsidR="00441982">
        <w:rPr>
          <w:rFonts w:ascii="Verdana" w:hAnsi="Verdana"/>
          <w:b/>
          <w:sz w:val="19"/>
        </w:rPr>
        <w:t>2</w:t>
      </w:r>
      <w:r w:rsidRPr="00DB22B5">
        <w:rPr>
          <w:rFonts w:ascii="Verdana" w:hAnsi="Verdana" w:cs="Arial"/>
          <w:b/>
          <w:sz w:val="19"/>
          <w:szCs w:val="19"/>
        </w:rPr>
        <w:t xml:space="preserve"> – Mezinárodní sankce</w:t>
      </w:r>
      <w:r w:rsidR="003B67EF" w:rsidRPr="00DB22B5">
        <w:rPr>
          <w:rFonts w:ascii="Verdana" w:hAnsi="Verdana" w:cs="Arial"/>
          <w:b/>
          <w:sz w:val="19"/>
          <w:szCs w:val="19"/>
        </w:rPr>
        <w:t xml:space="preserve"> a střet zájmů</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682E1044"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3B67EF">
        <w:rPr>
          <w:rFonts w:ascii="Verdana" w:hAnsi="Verdana" w:cs="Arial"/>
          <w:sz w:val="19"/>
          <w:szCs w:val="19"/>
        </w:rPr>
        <w:t xml:space="preserve"> a střet zájmů</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2A38F7B9" w:rsidR="00C26A7A" w:rsidRPr="00BC7005"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39286B15" w:rsidR="00C26A7A"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3"/>
      <w:r>
        <w:rPr>
          <w:rFonts w:ascii="Verdana" w:hAnsi="Verdana" w:cs="Arial"/>
          <w:bCs/>
          <w:sz w:val="19"/>
          <w:szCs w:val="19"/>
        </w:rPr>
        <w:t>této Přílohy</w:t>
      </w:r>
      <w:r w:rsidRPr="00BC7005">
        <w:rPr>
          <w:rFonts w:ascii="Verdana" w:hAnsi="Verdana" w:cs="Arial"/>
          <w:bCs/>
          <w:sz w:val="19"/>
          <w:szCs w:val="19"/>
        </w:rPr>
        <w:t xml:space="preserve"> (dále jen „Sankční seznamy“)</w:t>
      </w:r>
      <w:r w:rsidR="003B67EF">
        <w:rPr>
          <w:rFonts w:ascii="Verdana" w:hAnsi="Verdana" w:cs="Arial"/>
          <w:bCs/>
          <w:sz w:val="19"/>
          <w:szCs w:val="19"/>
        </w:rPr>
        <w:t>,</w:t>
      </w:r>
    </w:p>
    <w:p w14:paraId="3C5DB6C5" w14:textId="1553683C" w:rsidR="003B67EF" w:rsidRPr="00BC7005" w:rsidRDefault="00F52E19"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F52E19">
        <w:rPr>
          <w:rFonts w:ascii="Verdana" w:hAnsi="Verdana" w:cs="Arial"/>
          <w:bCs/>
          <w:sz w:val="19"/>
          <w:szCs w:val="19"/>
        </w:rPr>
        <w:t xml:space="preserve">není obchodní společností, ve které veřejný funkcionář uvedený v </w:t>
      </w:r>
      <w:proofErr w:type="spellStart"/>
      <w:r w:rsidRPr="00F52E19">
        <w:rPr>
          <w:rFonts w:ascii="Verdana" w:hAnsi="Verdana" w:cs="Arial"/>
          <w:bCs/>
          <w:sz w:val="19"/>
          <w:szCs w:val="19"/>
        </w:rPr>
        <w:t>ust</w:t>
      </w:r>
      <w:proofErr w:type="spellEnd"/>
      <w:r w:rsidRPr="00F52E19">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F52E19">
        <w:rPr>
          <w:rFonts w:ascii="Verdana" w:hAnsi="Verdana" w:cs="Arial"/>
          <w:bCs/>
          <w:sz w:val="19"/>
          <w:szCs w:val="19"/>
        </w:rPr>
        <w:t>ust</w:t>
      </w:r>
      <w:proofErr w:type="spellEnd"/>
      <w:r w:rsidRPr="00F52E19">
        <w:rPr>
          <w:rFonts w:ascii="Verdana" w:hAnsi="Verdana" w:cs="Arial"/>
          <w:bCs/>
          <w:sz w:val="19"/>
          <w:szCs w:val="19"/>
        </w:rPr>
        <w:t>. § 2 odst. 1 písm. c) Zákona o střetu zájmů nebo jím ovládaná osoba vlastní podíl představující alespoň 25 % účasti společníka v obchodní společnosti.</w:t>
      </w:r>
    </w:p>
    <w:p w14:paraId="19D3849B" w14:textId="1E4AE098"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F52E19">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5A35B4F6"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3021E26C"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 xml:space="preserve">nařízením Rady (EU) č. 208/2014 ze dne 5. března 2014 o omezujících opatřeních vůči </w:t>
      </w:r>
      <w:r w:rsidRPr="003934B6">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135BC243"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0C5CCDD1"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F52E19">
        <w:rPr>
          <w:rFonts w:ascii="Verdana" w:hAnsi="Verdana" w:cs="Arial"/>
          <w:bCs/>
          <w:sz w:val="19"/>
          <w:szCs w:val="19"/>
        </w:rPr>
        <w:t>.</w:t>
      </w:r>
      <w:r>
        <w:rPr>
          <w:rFonts w:ascii="Verdana" w:hAnsi="Verdana" w:cs="Arial"/>
          <w:bCs/>
          <w:sz w:val="19"/>
          <w:szCs w:val="19"/>
        </w:rPr>
        <w:t xml:space="preserve">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861CF5">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4AE0C" w14:textId="77777777" w:rsidR="006F7DC8" w:rsidRDefault="006F7DC8">
      <w:r>
        <w:separator/>
      </w:r>
    </w:p>
  </w:endnote>
  <w:endnote w:type="continuationSeparator" w:id="0">
    <w:p w14:paraId="77549713" w14:textId="77777777" w:rsidR="006F7DC8" w:rsidRDefault="006F7DC8">
      <w:r>
        <w:continuationSeparator/>
      </w:r>
    </w:p>
  </w:endnote>
  <w:endnote w:type="continuationNotice" w:id="1">
    <w:p w14:paraId="167E521D" w14:textId="77777777" w:rsidR="006F7DC8" w:rsidRDefault="006F7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01D77D41"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61CF5">
      <w:rPr>
        <w:rStyle w:val="slostrnky"/>
        <w:noProof/>
      </w:rPr>
      <w:t>2</w: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667D823F"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72DEF">
            <w:rPr>
              <w:rStyle w:val="slostrnky"/>
              <w:noProof/>
              <w:sz w:val="16"/>
            </w:rPr>
            <w:t>22</w:t>
          </w:r>
          <w:r w:rsidRPr="00640531">
            <w:rPr>
              <w:rStyle w:val="slostrnky"/>
              <w:sz w:val="16"/>
            </w:rPr>
            <w:fldChar w:fldCharType="end"/>
          </w:r>
        </w:p>
      </w:tc>
      <w:tc>
        <w:tcPr>
          <w:tcW w:w="0" w:type="auto"/>
          <w:vAlign w:val="bottom"/>
        </w:tcPr>
        <w:p w14:paraId="23C8874E" w14:textId="3CD023BA" w:rsidR="00861CF5" w:rsidRPr="00861CF5" w:rsidRDefault="00861CF5" w:rsidP="00861CF5">
          <w:pPr>
            <w:pStyle w:val="Zpatvlevo"/>
            <w:rPr>
              <w:sz w:val="16"/>
              <w:szCs w:val="16"/>
            </w:rPr>
          </w:pPr>
          <w:r w:rsidRPr="00977166" w:rsidDel="00861CF5">
            <w:rPr>
              <w:sz w:val="16"/>
              <w:szCs w:val="16"/>
            </w:rPr>
            <w:t xml:space="preserve"> </w:t>
          </w:r>
          <w:r w:rsidRPr="00861CF5">
            <w:rPr>
              <w:sz w:val="16"/>
              <w:szCs w:val="16"/>
            </w:rPr>
            <w:t>„</w:t>
          </w:r>
          <w:r w:rsidR="000C69B0" w:rsidRPr="000C69B0">
            <w:rPr>
              <w:sz w:val="16"/>
              <w:szCs w:val="16"/>
            </w:rPr>
            <w:t>Modernizace traťového úseku Mladá Boleslav (mimo) – Turnov (včetně)</w:t>
          </w:r>
          <w:r w:rsidR="00527B46">
            <w:rPr>
              <w:sz w:val="16"/>
              <w:szCs w:val="16"/>
            </w:rPr>
            <w:t>“</w:t>
          </w:r>
          <w:r w:rsidRPr="00861CF5" w:rsidDel="00861CF5">
            <w:rPr>
              <w:sz w:val="16"/>
              <w:szCs w:val="16"/>
            </w:rPr>
            <w:t xml:space="preserve"> </w:t>
          </w:r>
        </w:p>
        <w:p w14:paraId="5A5E28F1" w14:textId="64173E6B" w:rsidR="00861CF5" w:rsidRPr="00977166" w:rsidRDefault="00861CF5" w:rsidP="00640531">
          <w:pPr>
            <w:pStyle w:val="Zpatvlevo"/>
            <w:rPr>
              <w:sz w:val="16"/>
              <w:szCs w:val="16"/>
            </w:rPr>
          </w:pPr>
          <w:r w:rsidRPr="00861CF5">
            <w:rPr>
              <w:sz w:val="16"/>
              <w:szCs w:val="16"/>
            </w:rPr>
            <w:t xml:space="preserve">Smlouva o </w:t>
          </w:r>
          <w:r w:rsidR="00B41C82">
            <w:rPr>
              <w:sz w:val="16"/>
              <w:szCs w:val="16"/>
            </w:rPr>
            <w:t>Dílo</w:t>
          </w:r>
          <w:r w:rsidRPr="00861CF5">
            <w:rPr>
              <w:sz w:val="16"/>
              <w:szCs w:val="16"/>
            </w:rPr>
            <w:t xml:space="preserve"> na </w:t>
          </w:r>
          <w:r w:rsidR="00C265B4">
            <w:rPr>
              <w:sz w:val="16"/>
              <w:szCs w:val="16"/>
            </w:rPr>
            <w:t>vyhotovení mapových podkladů pro stavbu</w:t>
          </w:r>
        </w:p>
        <w:p w14:paraId="6B63C051" w14:textId="36939BDE" w:rsidR="00D437A4" w:rsidRPr="00977166" w:rsidRDefault="00D437A4" w:rsidP="00760BFB">
          <w:pPr>
            <w:pStyle w:val="Zpatvlevo"/>
            <w:rPr>
              <w:sz w:val="16"/>
              <w:szCs w:val="16"/>
            </w:rPr>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3008B" w14:textId="32722213" w:rsidR="00D437A4" w:rsidRDefault="00977166">
    <w:pPr>
      <w:pStyle w:val="Zpat"/>
    </w:pPr>
    <w:r w:rsidRPr="004C7962">
      <w:rPr>
        <w:noProof/>
      </w:rPr>
      <w:drawing>
        <wp:inline distT="0" distB="0" distL="0" distR="0" wp14:anchorId="5BB39472" wp14:editId="1352CAB5">
          <wp:extent cx="1098000" cy="630000"/>
          <wp:effectExtent l="0" t="0" r="6985" b="0"/>
          <wp:docPr id="547096190" name="Obrázek 547096190"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3FED0" w14:textId="77777777" w:rsidR="006F7DC8" w:rsidRDefault="006F7DC8">
      <w:r>
        <w:separator/>
      </w:r>
    </w:p>
  </w:footnote>
  <w:footnote w:type="continuationSeparator" w:id="0">
    <w:p w14:paraId="49B1AA82" w14:textId="77777777" w:rsidR="006F7DC8" w:rsidRDefault="006F7DC8">
      <w:r>
        <w:continuationSeparator/>
      </w:r>
    </w:p>
  </w:footnote>
  <w:footnote w:type="continuationNotice" w:id="1">
    <w:p w14:paraId="20B46A1B" w14:textId="77777777" w:rsidR="006F7DC8" w:rsidRDefault="006F7D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2146954213" name="Obrázek 2146954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7B71BA4"/>
    <w:multiLevelType w:val="hybridMultilevel"/>
    <w:tmpl w:val="8A462060"/>
    <w:lvl w:ilvl="0" w:tplc="C0A86B92">
      <w:start w:val="1"/>
      <w:numFmt w:val="bullet"/>
      <w:lvlText w:val="-"/>
      <w:lvlJc w:val="left"/>
      <w:pPr>
        <w:ind w:left="1259" w:hanging="360"/>
      </w:pPr>
      <w:rPr>
        <w:rFonts w:ascii="Arial" w:eastAsia="Times New Roman" w:hAnsi="Arial" w:cs="Aria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292C489C"/>
    <w:multiLevelType w:val="hybridMultilevel"/>
    <w:tmpl w:val="734813F8"/>
    <w:lvl w:ilvl="0" w:tplc="C0A86B92">
      <w:start w:val="1"/>
      <w:numFmt w:val="bullet"/>
      <w:lvlText w:val="-"/>
      <w:lvlJc w:val="left"/>
      <w:pPr>
        <w:ind w:left="1259" w:hanging="360"/>
      </w:pPr>
      <w:rPr>
        <w:rFonts w:ascii="Arial" w:eastAsia="Times New Roman" w:hAnsi="Arial" w:cs="Aria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CA306E"/>
    <w:multiLevelType w:val="hybridMultilevel"/>
    <w:tmpl w:val="EAEE5F32"/>
    <w:lvl w:ilvl="0" w:tplc="9FD2EAD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2"/>
  </w:num>
  <w:num w:numId="3" w16cid:durableId="945380714">
    <w:abstractNumId w:val="20"/>
  </w:num>
  <w:num w:numId="4" w16cid:durableId="218984249">
    <w:abstractNumId w:val="18"/>
  </w:num>
  <w:num w:numId="5" w16cid:durableId="2117866300">
    <w:abstractNumId w:val="16"/>
  </w:num>
  <w:num w:numId="6" w16cid:durableId="762724425">
    <w:abstractNumId w:val="34"/>
  </w:num>
  <w:num w:numId="7" w16cid:durableId="709260298">
    <w:abstractNumId w:val="8"/>
  </w:num>
  <w:num w:numId="8" w16cid:durableId="1278366124">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1"/>
  </w:num>
  <w:num w:numId="11" w16cid:durableId="444539203">
    <w:abstractNumId w:val="7"/>
  </w:num>
  <w:num w:numId="12" w16cid:durableId="1904638706">
    <w:abstractNumId w:val="30"/>
  </w:num>
  <w:num w:numId="13" w16cid:durableId="13625101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2"/>
  </w:num>
  <w:num w:numId="16" w16cid:durableId="1242104037">
    <w:abstractNumId w:val="23"/>
  </w:num>
  <w:num w:numId="17" w16cid:durableId="1817381548">
    <w:abstractNumId w:val="2"/>
  </w:num>
  <w:num w:numId="18" w16cid:durableId="966928629">
    <w:abstractNumId w:val="4"/>
  </w:num>
  <w:num w:numId="19" w16cid:durableId="1536888249">
    <w:abstractNumId w:val="25"/>
  </w:num>
  <w:num w:numId="20" w16cid:durableId="504051785">
    <w:abstractNumId w:val="6"/>
  </w:num>
  <w:num w:numId="21" w16cid:durableId="2017730431">
    <w:abstractNumId w:val="21"/>
  </w:num>
  <w:num w:numId="22" w16cid:durableId="610475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5"/>
  </w:num>
  <w:num w:numId="24" w16cid:durableId="1885631865">
    <w:abstractNumId w:val="29"/>
  </w:num>
  <w:num w:numId="25" w16cid:durableId="310450386">
    <w:abstractNumId w:val="1"/>
  </w:num>
  <w:num w:numId="26" w16cid:durableId="1884321515">
    <w:abstractNumId w:val="5"/>
  </w:num>
  <w:num w:numId="27" w16cid:durableId="355470862">
    <w:abstractNumId w:val="27"/>
  </w:num>
  <w:num w:numId="28" w16cid:durableId="56711185">
    <w:abstractNumId w:val="19"/>
  </w:num>
  <w:num w:numId="29" w16cid:durableId="1266184388">
    <w:abstractNumId w:val="14"/>
  </w:num>
  <w:num w:numId="30" w16cid:durableId="1031105234">
    <w:abstractNumId w:val="17"/>
  </w:num>
  <w:num w:numId="31" w16cid:durableId="2147120437">
    <w:abstractNumId w:val="28"/>
  </w:num>
  <w:num w:numId="32" w16cid:durableId="1228297799">
    <w:abstractNumId w:val="11"/>
  </w:num>
  <w:num w:numId="33" w16cid:durableId="1077442429">
    <w:abstractNumId w:val="33"/>
  </w:num>
  <w:num w:numId="34" w16cid:durableId="1694383613">
    <w:abstractNumId w:val="26"/>
  </w:num>
  <w:num w:numId="35" w16cid:durableId="1753502197">
    <w:abstractNumId w:val="13"/>
  </w:num>
  <w:num w:numId="36" w16cid:durableId="1645699481">
    <w:abstractNumId w:val="3"/>
  </w:num>
  <w:num w:numId="37" w16cid:durableId="179575393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750"/>
    <w:rsid w:val="00001FB7"/>
    <w:rsid w:val="00002F2C"/>
    <w:rsid w:val="00005E55"/>
    <w:rsid w:val="0000644C"/>
    <w:rsid w:val="00006937"/>
    <w:rsid w:val="00006B04"/>
    <w:rsid w:val="00010305"/>
    <w:rsid w:val="00010322"/>
    <w:rsid w:val="000106DE"/>
    <w:rsid w:val="000111D5"/>
    <w:rsid w:val="000123B4"/>
    <w:rsid w:val="00013755"/>
    <w:rsid w:val="00031071"/>
    <w:rsid w:val="00031620"/>
    <w:rsid w:val="00032909"/>
    <w:rsid w:val="00033A17"/>
    <w:rsid w:val="00034327"/>
    <w:rsid w:val="00034764"/>
    <w:rsid w:val="00034E29"/>
    <w:rsid w:val="000374E4"/>
    <w:rsid w:val="00040544"/>
    <w:rsid w:val="00046C02"/>
    <w:rsid w:val="00046F12"/>
    <w:rsid w:val="00047FB6"/>
    <w:rsid w:val="0005097B"/>
    <w:rsid w:val="00051570"/>
    <w:rsid w:val="00052AD0"/>
    <w:rsid w:val="00053771"/>
    <w:rsid w:val="00054045"/>
    <w:rsid w:val="00056C3F"/>
    <w:rsid w:val="00057E4C"/>
    <w:rsid w:val="00060498"/>
    <w:rsid w:val="000604D4"/>
    <w:rsid w:val="00061A83"/>
    <w:rsid w:val="00062FD9"/>
    <w:rsid w:val="000647A1"/>
    <w:rsid w:val="00066F8D"/>
    <w:rsid w:val="000705F2"/>
    <w:rsid w:val="00072DEF"/>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168C"/>
    <w:rsid w:val="000B227B"/>
    <w:rsid w:val="000B2A49"/>
    <w:rsid w:val="000B469C"/>
    <w:rsid w:val="000B66D3"/>
    <w:rsid w:val="000B6F15"/>
    <w:rsid w:val="000C381D"/>
    <w:rsid w:val="000C4DBD"/>
    <w:rsid w:val="000C69B0"/>
    <w:rsid w:val="000D18E0"/>
    <w:rsid w:val="000D4C94"/>
    <w:rsid w:val="000D5704"/>
    <w:rsid w:val="000D6505"/>
    <w:rsid w:val="000E03A0"/>
    <w:rsid w:val="000E1B25"/>
    <w:rsid w:val="000E2A73"/>
    <w:rsid w:val="000E4E84"/>
    <w:rsid w:val="000E794C"/>
    <w:rsid w:val="000F171C"/>
    <w:rsid w:val="000F30BA"/>
    <w:rsid w:val="000F453B"/>
    <w:rsid w:val="000F51CC"/>
    <w:rsid w:val="000F624D"/>
    <w:rsid w:val="000F69FF"/>
    <w:rsid w:val="000F7A89"/>
    <w:rsid w:val="00100AB3"/>
    <w:rsid w:val="00102D57"/>
    <w:rsid w:val="00103044"/>
    <w:rsid w:val="001125FF"/>
    <w:rsid w:val="00113332"/>
    <w:rsid w:val="001155DF"/>
    <w:rsid w:val="0012237A"/>
    <w:rsid w:val="00122DC9"/>
    <w:rsid w:val="00131587"/>
    <w:rsid w:val="00134303"/>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87CA6"/>
    <w:rsid w:val="001908F2"/>
    <w:rsid w:val="001917D0"/>
    <w:rsid w:val="00194198"/>
    <w:rsid w:val="0019503F"/>
    <w:rsid w:val="001952C5"/>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059E"/>
    <w:rsid w:val="0021143B"/>
    <w:rsid w:val="002117AC"/>
    <w:rsid w:val="002129D9"/>
    <w:rsid w:val="0021342B"/>
    <w:rsid w:val="00213AEC"/>
    <w:rsid w:val="00216F22"/>
    <w:rsid w:val="00220929"/>
    <w:rsid w:val="00220B26"/>
    <w:rsid w:val="00221144"/>
    <w:rsid w:val="0022359F"/>
    <w:rsid w:val="0022370E"/>
    <w:rsid w:val="00224345"/>
    <w:rsid w:val="00224A90"/>
    <w:rsid w:val="00224B67"/>
    <w:rsid w:val="002275D6"/>
    <w:rsid w:val="002278CF"/>
    <w:rsid w:val="00230849"/>
    <w:rsid w:val="00231DEB"/>
    <w:rsid w:val="00231E5F"/>
    <w:rsid w:val="00243955"/>
    <w:rsid w:val="00246CDC"/>
    <w:rsid w:val="00246DF9"/>
    <w:rsid w:val="00247A48"/>
    <w:rsid w:val="00247A8C"/>
    <w:rsid w:val="00250A4A"/>
    <w:rsid w:val="00251FC2"/>
    <w:rsid w:val="00252194"/>
    <w:rsid w:val="00253D63"/>
    <w:rsid w:val="00253E66"/>
    <w:rsid w:val="00255432"/>
    <w:rsid w:val="002600DF"/>
    <w:rsid w:val="00260B6F"/>
    <w:rsid w:val="0026305A"/>
    <w:rsid w:val="00265578"/>
    <w:rsid w:val="00265C26"/>
    <w:rsid w:val="00266970"/>
    <w:rsid w:val="00266FE0"/>
    <w:rsid w:val="0026700B"/>
    <w:rsid w:val="00271200"/>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4DDC"/>
    <w:rsid w:val="00295507"/>
    <w:rsid w:val="00295730"/>
    <w:rsid w:val="002A3C43"/>
    <w:rsid w:val="002A528B"/>
    <w:rsid w:val="002A62C6"/>
    <w:rsid w:val="002A6F13"/>
    <w:rsid w:val="002A7686"/>
    <w:rsid w:val="002B1BC6"/>
    <w:rsid w:val="002B1DBC"/>
    <w:rsid w:val="002B6CB3"/>
    <w:rsid w:val="002C19C8"/>
    <w:rsid w:val="002C2CDC"/>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2F39DC"/>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377D"/>
    <w:rsid w:val="0034571B"/>
    <w:rsid w:val="00347715"/>
    <w:rsid w:val="0035169E"/>
    <w:rsid w:val="00352340"/>
    <w:rsid w:val="0035296A"/>
    <w:rsid w:val="00353404"/>
    <w:rsid w:val="00356DD8"/>
    <w:rsid w:val="00357196"/>
    <w:rsid w:val="003644AE"/>
    <w:rsid w:val="003649F6"/>
    <w:rsid w:val="00364A7D"/>
    <w:rsid w:val="00364C4E"/>
    <w:rsid w:val="00364D95"/>
    <w:rsid w:val="00365379"/>
    <w:rsid w:val="0036660C"/>
    <w:rsid w:val="00366D79"/>
    <w:rsid w:val="00370821"/>
    <w:rsid w:val="00373C99"/>
    <w:rsid w:val="00375E03"/>
    <w:rsid w:val="0037603E"/>
    <w:rsid w:val="003767AB"/>
    <w:rsid w:val="00382683"/>
    <w:rsid w:val="00382ED7"/>
    <w:rsid w:val="003834D5"/>
    <w:rsid w:val="00383697"/>
    <w:rsid w:val="00383B67"/>
    <w:rsid w:val="00386A80"/>
    <w:rsid w:val="0038720E"/>
    <w:rsid w:val="0038740D"/>
    <w:rsid w:val="00387B62"/>
    <w:rsid w:val="0039014B"/>
    <w:rsid w:val="0039062C"/>
    <w:rsid w:val="003918F7"/>
    <w:rsid w:val="00392528"/>
    <w:rsid w:val="00392771"/>
    <w:rsid w:val="00392F98"/>
    <w:rsid w:val="0039492A"/>
    <w:rsid w:val="0039514F"/>
    <w:rsid w:val="00396FBA"/>
    <w:rsid w:val="003A0F62"/>
    <w:rsid w:val="003A1B26"/>
    <w:rsid w:val="003A25D2"/>
    <w:rsid w:val="003A2EE2"/>
    <w:rsid w:val="003A344D"/>
    <w:rsid w:val="003A4DAB"/>
    <w:rsid w:val="003A564B"/>
    <w:rsid w:val="003A5DFE"/>
    <w:rsid w:val="003A7DC2"/>
    <w:rsid w:val="003B1B75"/>
    <w:rsid w:val="003B3C98"/>
    <w:rsid w:val="003B67C3"/>
    <w:rsid w:val="003B67EF"/>
    <w:rsid w:val="003C10C2"/>
    <w:rsid w:val="003C1200"/>
    <w:rsid w:val="003D27E9"/>
    <w:rsid w:val="003D2842"/>
    <w:rsid w:val="003E78B5"/>
    <w:rsid w:val="003E7DCB"/>
    <w:rsid w:val="003F1484"/>
    <w:rsid w:val="003F1735"/>
    <w:rsid w:val="003F4290"/>
    <w:rsid w:val="003F4B3F"/>
    <w:rsid w:val="003F4C34"/>
    <w:rsid w:val="003F5F65"/>
    <w:rsid w:val="003F656B"/>
    <w:rsid w:val="003F75D0"/>
    <w:rsid w:val="00400212"/>
    <w:rsid w:val="0040227E"/>
    <w:rsid w:val="00402592"/>
    <w:rsid w:val="0040286E"/>
    <w:rsid w:val="00402F0D"/>
    <w:rsid w:val="004038D4"/>
    <w:rsid w:val="0040477E"/>
    <w:rsid w:val="00405ECC"/>
    <w:rsid w:val="004066F5"/>
    <w:rsid w:val="004068CB"/>
    <w:rsid w:val="0041145B"/>
    <w:rsid w:val="00414121"/>
    <w:rsid w:val="00416C19"/>
    <w:rsid w:val="00417946"/>
    <w:rsid w:val="00417F5B"/>
    <w:rsid w:val="004213CC"/>
    <w:rsid w:val="00422A18"/>
    <w:rsid w:val="004235CC"/>
    <w:rsid w:val="00424B89"/>
    <w:rsid w:val="00425E9F"/>
    <w:rsid w:val="0043066D"/>
    <w:rsid w:val="00433A7D"/>
    <w:rsid w:val="00433CB9"/>
    <w:rsid w:val="00433D5A"/>
    <w:rsid w:val="00433E49"/>
    <w:rsid w:val="004347E0"/>
    <w:rsid w:val="0043535A"/>
    <w:rsid w:val="00436BC8"/>
    <w:rsid w:val="0043712D"/>
    <w:rsid w:val="00437246"/>
    <w:rsid w:val="00440070"/>
    <w:rsid w:val="0044014D"/>
    <w:rsid w:val="00441982"/>
    <w:rsid w:val="00444283"/>
    <w:rsid w:val="00450596"/>
    <w:rsid w:val="00450F5C"/>
    <w:rsid w:val="004547EF"/>
    <w:rsid w:val="00455CE8"/>
    <w:rsid w:val="004636C7"/>
    <w:rsid w:val="00463AFD"/>
    <w:rsid w:val="004659CE"/>
    <w:rsid w:val="00465B95"/>
    <w:rsid w:val="00466824"/>
    <w:rsid w:val="00467F84"/>
    <w:rsid w:val="004720D0"/>
    <w:rsid w:val="0047220D"/>
    <w:rsid w:val="0047293F"/>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379"/>
    <w:rsid w:val="004D3827"/>
    <w:rsid w:val="004D3EE7"/>
    <w:rsid w:val="004D7CF8"/>
    <w:rsid w:val="004E009A"/>
    <w:rsid w:val="004E0C5D"/>
    <w:rsid w:val="004E1186"/>
    <w:rsid w:val="004F0CA6"/>
    <w:rsid w:val="004F21AA"/>
    <w:rsid w:val="004F788F"/>
    <w:rsid w:val="00501C52"/>
    <w:rsid w:val="00503EB2"/>
    <w:rsid w:val="00507E93"/>
    <w:rsid w:val="0051123F"/>
    <w:rsid w:val="005112C3"/>
    <w:rsid w:val="0051225C"/>
    <w:rsid w:val="00513BB6"/>
    <w:rsid w:val="00513E55"/>
    <w:rsid w:val="00520479"/>
    <w:rsid w:val="00520CD5"/>
    <w:rsid w:val="00521F38"/>
    <w:rsid w:val="0052326D"/>
    <w:rsid w:val="0052338F"/>
    <w:rsid w:val="00524176"/>
    <w:rsid w:val="00524CCE"/>
    <w:rsid w:val="00524F92"/>
    <w:rsid w:val="00525644"/>
    <w:rsid w:val="00525DA6"/>
    <w:rsid w:val="00526531"/>
    <w:rsid w:val="005265B9"/>
    <w:rsid w:val="00527B46"/>
    <w:rsid w:val="00527F46"/>
    <w:rsid w:val="0053060B"/>
    <w:rsid w:val="00531A18"/>
    <w:rsid w:val="00531B99"/>
    <w:rsid w:val="00533244"/>
    <w:rsid w:val="005332DC"/>
    <w:rsid w:val="00533D64"/>
    <w:rsid w:val="00533F7C"/>
    <w:rsid w:val="00536EA7"/>
    <w:rsid w:val="00537950"/>
    <w:rsid w:val="0054076F"/>
    <w:rsid w:val="00541732"/>
    <w:rsid w:val="005421E7"/>
    <w:rsid w:val="0054282F"/>
    <w:rsid w:val="00543B4E"/>
    <w:rsid w:val="005472BD"/>
    <w:rsid w:val="005505A0"/>
    <w:rsid w:val="005518A1"/>
    <w:rsid w:val="0055398E"/>
    <w:rsid w:val="00555281"/>
    <w:rsid w:val="0056151C"/>
    <w:rsid w:val="00562A67"/>
    <w:rsid w:val="00564087"/>
    <w:rsid w:val="00564F4F"/>
    <w:rsid w:val="00567417"/>
    <w:rsid w:val="00570626"/>
    <w:rsid w:val="00570D85"/>
    <w:rsid w:val="00572463"/>
    <w:rsid w:val="00573940"/>
    <w:rsid w:val="00574C80"/>
    <w:rsid w:val="00574FE9"/>
    <w:rsid w:val="00575D9E"/>
    <w:rsid w:val="0057680B"/>
    <w:rsid w:val="005832E9"/>
    <w:rsid w:val="005833EF"/>
    <w:rsid w:val="0058349B"/>
    <w:rsid w:val="005868C2"/>
    <w:rsid w:val="00587081"/>
    <w:rsid w:val="005879D5"/>
    <w:rsid w:val="00592431"/>
    <w:rsid w:val="005A23E6"/>
    <w:rsid w:val="005A29B6"/>
    <w:rsid w:val="005A32E4"/>
    <w:rsid w:val="005A3C41"/>
    <w:rsid w:val="005A3EE2"/>
    <w:rsid w:val="005A5E9C"/>
    <w:rsid w:val="005A6FDC"/>
    <w:rsid w:val="005B3BC8"/>
    <w:rsid w:val="005C3F53"/>
    <w:rsid w:val="005C62FC"/>
    <w:rsid w:val="005D1E41"/>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4CE7"/>
    <w:rsid w:val="00605197"/>
    <w:rsid w:val="00606624"/>
    <w:rsid w:val="0060682E"/>
    <w:rsid w:val="006129E4"/>
    <w:rsid w:val="006133FF"/>
    <w:rsid w:val="00621F24"/>
    <w:rsid w:val="00624A38"/>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74F78"/>
    <w:rsid w:val="00675667"/>
    <w:rsid w:val="00681188"/>
    <w:rsid w:val="00681940"/>
    <w:rsid w:val="00682281"/>
    <w:rsid w:val="006838AF"/>
    <w:rsid w:val="0068703B"/>
    <w:rsid w:val="00687588"/>
    <w:rsid w:val="00687DBD"/>
    <w:rsid w:val="00690F02"/>
    <w:rsid w:val="00690FF5"/>
    <w:rsid w:val="006923F3"/>
    <w:rsid w:val="00696874"/>
    <w:rsid w:val="006A14BB"/>
    <w:rsid w:val="006A45B7"/>
    <w:rsid w:val="006A7423"/>
    <w:rsid w:val="006A7694"/>
    <w:rsid w:val="006A775D"/>
    <w:rsid w:val="006A7F76"/>
    <w:rsid w:val="006B00C5"/>
    <w:rsid w:val="006B0DD1"/>
    <w:rsid w:val="006B3B79"/>
    <w:rsid w:val="006B4A8F"/>
    <w:rsid w:val="006C4B94"/>
    <w:rsid w:val="006C5B70"/>
    <w:rsid w:val="006C7A4E"/>
    <w:rsid w:val="006D281C"/>
    <w:rsid w:val="006D2994"/>
    <w:rsid w:val="006D7E6E"/>
    <w:rsid w:val="006D7ED7"/>
    <w:rsid w:val="006E3912"/>
    <w:rsid w:val="006E3BCE"/>
    <w:rsid w:val="006E64E3"/>
    <w:rsid w:val="006E755D"/>
    <w:rsid w:val="006F3BFC"/>
    <w:rsid w:val="006F4793"/>
    <w:rsid w:val="006F7DC8"/>
    <w:rsid w:val="00700F67"/>
    <w:rsid w:val="007027A1"/>
    <w:rsid w:val="00702F00"/>
    <w:rsid w:val="007047AC"/>
    <w:rsid w:val="00704897"/>
    <w:rsid w:val="00704B0B"/>
    <w:rsid w:val="00705EE9"/>
    <w:rsid w:val="0070668C"/>
    <w:rsid w:val="00707692"/>
    <w:rsid w:val="0071026A"/>
    <w:rsid w:val="007107A5"/>
    <w:rsid w:val="00711DDF"/>
    <w:rsid w:val="007149BF"/>
    <w:rsid w:val="007160B7"/>
    <w:rsid w:val="00716972"/>
    <w:rsid w:val="00717058"/>
    <w:rsid w:val="007178F9"/>
    <w:rsid w:val="00720C6C"/>
    <w:rsid w:val="0072236E"/>
    <w:rsid w:val="007223BF"/>
    <w:rsid w:val="00722B6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0C27"/>
    <w:rsid w:val="007615BF"/>
    <w:rsid w:val="00761762"/>
    <w:rsid w:val="007634F5"/>
    <w:rsid w:val="00765BA5"/>
    <w:rsid w:val="00766F5C"/>
    <w:rsid w:val="00767C2F"/>
    <w:rsid w:val="00771E44"/>
    <w:rsid w:val="0077538D"/>
    <w:rsid w:val="007753BD"/>
    <w:rsid w:val="00776072"/>
    <w:rsid w:val="00777ACF"/>
    <w:rsid w:val="007823B4"/>
    <w:rsid w:val="00784660"/>
    <w:rsid w:val="00784DE8"/>
    <w:rsid w:val="00785525"/>
    <w:rsid w:val="0078618C"/>
    <w:rsid w:val="0079089F"/>
    <w:rsid w:val="00791213"/>
    <w:rsid w:val="00791350"/>
    <w:rsid w:val="00791BFC"/>
    <w:rsid w:val="007927C2"/>
    <w:rsid w:val="00793B96"/>
    <w:rsid w:val="00793D42"/>
    <w:rsid w:val="00794298"/>
    <w:rsid w:val="007A2ED0"/>
    <w:rsid w:val="007A53D0"/>
    <w:rsid w:val="007A6EA0"/>
    <w:rsid w:val="007A6F19"/>
    <w:rsid w:val="007B15A7"/>
    <w:rsid w:val="007B3132"/>
    <w:rsid w:val="007B5471"/>
    <w:rsid w:val="007B6CF5"/>
    <w:rsid w:val="007C0BA3"/>
    <w:rsid w:val="007C231A"/>
    <w:rsid w:val="007C2A03"/>
    <w:rsid w:val="007C2BA6"/>
    <w:rsid w:val="007C44EB"/>
    <w:rsid w:val="007D0529"/>
    <w:rsid w:val="007D1B36"/>
    <w:rsid w:val="007D23E2"/>
    <w:rsid w:val="007D336E"/>
    <w:rsid w:val="007D74B7"/>
    <w:rsid w:val="007E09E3"/>
    <w:rsid w:val="007E09EF"/>
    <w:rsid w:val="007E112C"/>
    <w:rsid w:val="007E37CD"/>
    <w:rsid w:val="007E6B92"/>
    <w:rsid w:val="007E6CC4"/>
    <w:rsid w:val="007E79EF"/>
    <w:rsid w:val="007F2EAC"/>
    <w:rsid w:val="007F4654"/>
    <w:rsid w:val="007F526B"/>
    <w:rsid w:val="007F746B"/>
    <w:rsid w:val="008005E3"/>
    <w:rsid w:val="00801493"/>
    <w:rsid w:val="008016AE"/>
    <w:rsid w:val="00801DCF"/>
    <w:rsid w:val="00803306"/>
    <w:rsid w:val="00803FBC"/>
    <w:rsid w:val="00805161"/>
    <w:rsid w:val="00805AD4"/>
    <w:rsid w:val="0080727B"/>
    <w:rsid w:val="00807477"/>
    <w:rsid w:val="00807E82"/>
    <w:rsid w:val="008114BC"/>
    <w:rsid w:val="00814A86"/>
    <w:rsid w:val="00815FA7"/>
    <w:rsid w:val="008164F2"/>
    <w:rsid w:val="008209F6"/>
    <w:rsid w:val="00821147"/>
    <w:rsid w:val="008211BE"/>
    <w:rsid w:val="0082183A"/>
    <w:rsid w:val="0082519D"/>
    <w:rsid w:val="008251FD"/>
    <w:rsid w:val="00832DB5"/>
    <w:rsid w:val="00834BAF"/>
    <w:rsid w:val="00835A72"/>
    <w:rsid w:val="00842A98"/>
    <w:rsid w:val="00842F63"/>
    <w:rsid w:val="008442F7"/>
    <w:rsid w:val="00846CAC"/>
    <w:rsid w:val="00850B90"/>
    <w:rsid w:val="00855002"/>
    <w:rsid w:val="00855CCB"/>
    <w:rsid w:val="00857863"/>
    <w:rsid w:val="008604D0"/>
    <w:rsid w:val="008615F1"/>
    <w:rsid w:val="00861CF5"/>
    <w:rsid w:val="00862196"/>
    <w:rsid w:val="00862F1D"/>
    <w:rsid w:val="00863B49"/>
    <w:rsid w:val="008663EB"/>
    <w:rsid w:val="00870290"/>
    <w:rsid w:val="00873851"/>
    <w:rsid w:val="008747AE"/>
    <w:rsid w:val="00877AFE"/>
    <w:rsid w:val="00883DBD"/>
    <w:rsid w:val="0088413E"/>
    <w:rsid w:val="00886234"/>
    <w:rsid w:val="00887D4B"/>
    <w:rsid w:val="0089027F"/>
    <w:rsid w:val="00890559"/>
    <w:rsid w:val="00892000"/>
    <w:rsid w:val="00896669"/>
    <w:rsid w:val="00896A12"/>
    <w:rsid w:val="008A3C5B"/>
    <w:rsid w:val="008A4014"/>
    <w:rsid w:val="008A4EFF"/>
    <w:rsid w:val="008B0411"/>
    <w:rsid w:val="008B087D"/>
    <w:rsid w:val="008B10AA"/>
    <w:rsid w:val="008B16E8"/>
    <w:rsid w:val="008B5B22"/>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841"/>
    <w:rsid w:val="008E4E61"/>
    <w:rsid w:val="008F1382"/>
    <w:rsid w:val="008F174F"/>
    <w:rsid w:val="008F233E"/>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1976"/>
    <w:rsid w:val="0094338A"/>
    <w:rsid w:val="00944917"/>
    <w:rsid w:val="00947C5F"/>
    <w:rsid w:val="00950031"/>
    <w:rsid w:val="009508CE"/>
    <w:rsid w:val="00953957"/>
    <w:rsid w:val="00953D66"/>
    <w:rsid w:val="0095431D"/>
    <w:rsid w:val="009557BE"/>
    <w:rsid w:val="0095698F"/>
    <w:rsid w:val="00956C67"/>
    <w:rsid w:val="0096239B"/>
    <w:rsid w:val="00963745"/>
    <w:rsid w:val="00970380"/>
    <w:rsid w:val="00972C39"/>
    <w:rsid w:val="00972DAB"/>
    <w:rsid w:val="00974A4A"/>
    <w:rsid w:val="00976C92"/>
    <w:rsid w:val="00977166"/>
    <w:rsid w:val="0098014F"/>
    <w:rsid w:val="009802B7"/>
    <w:rsid w:val="0098269D"/>
    <w:rsid w:val="00983B84"/>
    <w:rsid w:val="009855C6"/>
    <w:rsid w:val="00986529"/>
    <w:rsid w:val="0098714E"/>
    <w:rsid w:val="009908A9"/>
    <w:rsid w:val="00993A73"/>
    <w:rsid w:val="00996538"/>
    <w:rsid w:val="00996F8C"/>
    <w:rsid w:val="009A040F"/>
    <w:rsid w:val="009A0EA0"/>
    <w:rsid w:val="009A194D"/>
    <w:rsid w:val="009A4395"/>
    <w:rsid w:val="009A5CE7"/>
    <w:rsid w:val="009A71A2"/>
    <w:rsid w:val="009A71F6"/>
    <w:rsid w:val="009B0207"/>
    <w:rsid w:val="009B06BB"/>
    <w:rsid w:val="009B1BBB"/>
    <w:rsid w:val="009B37E9"/>
    <w:rsid w:val="009B3D38"/>
    <w:rsid w:val="009B3DB3"/>
    <w:rsid w:val="009B40A9"/>
    <w:rsid w:val="009B7671"/>
    <w:rsid w:val="009C0CED"/>
    <w:rsid w:val="009C1A28"/>
    <w:rsid w:val="009C6B7F"/>
    <w:rsid w:val="009C79A9"/>
    <w:rsid w:val="009D0881"/>
    <w:rsid w:val="009D2381"/>
    <w:rsid w:val="009D2FC9"/>
    <w:rsid w:val="009D4036"/>
    <w:rsid w:val="009D4166"/>
    <w:rsid w:val="009D6378"/>
    <w:rsid w:val="009E02CB"/>
    <w:rsid w:val="009E2A7F"/>
    <w:rsid w:val="009E5E34"/>
    <w:rsid w:val="009F1125"/>
    <w:rsid w:val="009F160B"/>
    <w:rsid w:val="009F5667"/>
    <w:rsid w:val="009F6C64"/>
    <w:rsid w:val="00A023B6"/>
    <w:rsid w:val="00A02F98"/>
    <w:rsid w:val="00A03259"/>
    <w:rsid w:val="00A06238"/>
    <w:rsid w:val="00A06D8F"/>
    <w:rsid w:val="00A11B02"/>
    <w:rsid w:val="00A11BB5"/>
    <w:rsid w:val="00A1278E"/>
    <w:rsid w:val="00A14DB6"/>
    <w:rsid w:val="00A15A07"/>
    <w:rsid w:val="00A2069C"/>
    <w:rsid w:val="00A25AAF"/>
    <w:rsid w:val="00A3010D"/>
    <w:rsid w:val="00A3249D"/>
    <w:rsid w:val="00A4083D"/>
    <w:rsid w:val="00A408D9"/>
    <w:rsid w:val="00A43F10"/>
    <w:rsid w:val="00A441A9"/>
    <w:rsid w:val="00A45338"/>
    <w:rsid w:val="00A46CEE"/>
    <w:rsid w:val="00A47336"/>
    <w:rsid w:val="00A47C2F"/>
    <w:rsid w:val="00A50FF1"/>
    <w:rsid w:val="00A51526"/>
    <w:rsid w:val="00A533A1"/>
    <w:rsid w:val="00A57015"/>
    <w:rsid w:val="00A6025F"/>
    <w:rsid w:val="00A603B8"/>
    <w:rsid w:val="00A62AB8"/>
    <w:rsid w:val="00A63250"/>
    <w:rsid w:val="00A63650"/>
    <w:rsid w:val="00A650D6"/>
    <w:rsid w:val="00A66F93"/>
    <w:rsid w:val="00A67804"/>
    <w:rsid w:val="00A705EF"/>
    <w:rsid w:val="00A717F8"/>
    <w:rsid w:val="00A759F0"/>
    <w:rsid w:val="00A8172C"/>
    <w:rsid w:val="00A81965"/>
    <w:rsid w:val="00A82749"/>
    <w:rsid w:val="00A82EC8"/>
    <w:rsid w:val="00A853AA"/>
    <w:rsid w:val="00A8641A"/>
    <w:rsid w:val="00A92925"/>
    <w:rsid w:val="00A947A9"/>
    <w:rsid w:val="00A954BD"/>
    <w:rsid w:val="00AA0FA5"/>
    <w:rsid w:val="00AA1E2A"/>
    <w:rsid w:val="00AA21CC"/>
    <w:rsid w:val="00AA2D3B"/>
    <w:rsid w:val="00AA3F71"/>
    <w:rsid w:val="00AA4786"/>
    <w:rsid w:val="00AA5D93"/>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118"/>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1C82"/>
    <w:rsid w:val="00B421BC"/>
    <w:rsid w:val="00B434FC"/>
    <w:rsid w:val="00B43851"/>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5539"/>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6F"/>
    <w:rsid w:val="00BC00F0"/>
    <w:rsid w:val="00BC1BF0"/>
    <w:rsid w:val="00BC230B"/>
    <w:rsid w:val="00BC267F"/>
    <w:rsid w:val="00BC3E13"/>
    <w:rsid w:val="00BC7005"/>
    <w:rsid w:val="00BC74A6"/>
    <w:rsid w:val="00BD3CB4"/>
    <w:rsid w:val="00BD41AE"/>
    <w:rsid w:val="00BD60C7"/>
    <w:rsid w:val="00BE2306"/>
    <w:rsid w:val="00BE28C5"/>
    <w:rsid w:val="00BE2D12"/>
    <w:rsid w:val="00BE4FF4"/>
    <w:rsid w:val="00BE5BC6"/>
    <w:rsid w:val="00BE6BB9"/>
    <w:rsid w:val="00BE7121"/>
    <w:rsid w:val="00BE718C"/>
    <w:rsid w:val="00BE7DED"/>
    <w:rsid w:val="00BE7EA9"/>
    <w:rsid w:val="00BF13B1"/>
    <w:rsid w:val="00BF6E2E"/>
    <w:rsid w:val="00BF7EFD"/>
    <w:rsid w:val="00BF7F84"/>
    <w:rsid w:val="00C003EB"/>
    <w:rsid w:val="00C02278"/>
    <w:rsid w:val="00C02B1E"/>
    <w:rsid w:val="00C03B39"/>
    <w:rsid w:val="00C0461A"/>
    <w:rsid w:val="00C07BF4"/>
    <w:rsid w:val="00C10155"/>
    <w:rsid w:val="00C108B6"/>
    <w:rsid w:val="00C10B08"/>
    <w:rsid w:val="00C11028"/>
    <w:rsid w:val="00C12150"/>
    <w:rsid w:val="00C12CFF"/>
    <w:rsid w:val="00C12D0D"/>
    <w:rsid w:val="00C1529C"/>
    <w:rsid w:val="00C156BE"/>
    <w:rsid w:val="00C15A6E"/>
    <w:rsid w:val="00C16FE6"/>
    <w:rsid w:val="00C22BF1"/>
    <w:rsid w:val="00C25010"/>
    <w:rsid w:val="00C265B4"/>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53B"/>
    <w:rsid w:val="00C71F06"/>
    <w:rsid w:val="00C72FC3"/>
    <w:rsid w:val="00C72FE7"/>
    <w:rsid w:val="00C7614A"/>
    <w:rsid w:val="00C81018"/>
    <w:rsid w:val="00C8162F"/>
    <w:rsid w:val="00C81F40"/>
    <w:rsid w:val="00C867D8"/>
    <w:rsid w:val="00C87404"/>
    <w:rsid w:val="00C9078B"/>
    <w:rsid w:val="00C90B96"/>
    <w:rsid w:val="00C91016"/>
    <w:rsid w:val="00C92F14"/>
    <w:rsid w:val="00C932A5"/>
    <w:rsid w:val="00C93AF0"/>
    <w:rsid w:val="00C94DE1"/>
    <w:rsid w:val="00C9635E"/>
    <w:rsid w:val="00C970A2"/>
    <w:rsid w:val="00CA08DF"/>
    <w:rsid w:val="00CA10FF"/>
    <w:rsid w:val="00CA1E21"/>
    <w:rsid w:val="00CA7AD4"/>
    <w:rsid w:val="00CB1FF9"/>
    <w:rsid w:val="00CB2B8D"/>
    <w:rsid w:val="00CB36C8"/>
    <w:rsid w:val="00CB6039"/>
    <w:rsid w:val="00CB78AC"/>
    <w:rsid w:val="00CC1763"/>
    <w:rsid w:val="00CC34ED"/>
    <w:rsid w:val="00CC582F"/>
    <w:rsid w:val="00CC64EA"/>
    <w:rsid w:val="00CC7446"/>
    <w:rsid w:val="00CD07DD"/>
    <w:rsid w:val="00CD4F90"/>
    <w:rsid w:val="00CD5274"/>
    <w:rsid w:val="00CD6BE9"/>
    <w:rsid w:val="00CD6DB4"/>
    <w:rsid w:val="00CE1CD2"/>
    <w:rsid w:val="00CE4754"/>
    <w:rsid w:val="00CE5A15"/>
    <w:rsid w:val="00CE6AEE"/>
    <w:rsid w:val="00CE6F81"/>
    <w:rsid w:val="00CE71DA"/>
    <w:rsid w:val="00CF00F3"/>
    <w:rsid w:val="00CF07FF"/>
    <w:rsid w:val="00CF0975"/>
    <w:rsid w:val="00CF2E4E"/>
    <w:rsid w:val="00CF3F79"/>
    <w:rsid w:val="00CF74E2"/>
    <w:rsid w:val="00CF7C3D"/>
    <w:rsid w:val="00D00B00"/>
    <w:rsid w:val="00D01695"/>
    <w:rsid w:val="00D02593"/>
    <w:rsid w:val="00D05603"/>
    <w:rsid w:val="00D0707A"/>
    <w:rsid w:val="00D1733E"/>
    <w:rsid w:val="00D177CC"/>
    <w:rsid w:val="00D207BE"/>
    <w:rsid w:val="00D2196B"/>
    <w:rsid w:val="00D224D8"/>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5BAF"/>
    <w:rsid w:val="00D46163"/>
    <w:rsid w:val="00D4635B"/>
    <w:rsid w:val="00D46651"/>
    <w:rsid w:val="00D466EE"/>
    <w:rsid w:val="00D51563"/>
    <w:rsid w:val="00D538E1"/>
    <w:rsid w:val="00D547D4"/>
    <w:rsid w:val="00D54A33"/>
    <w:rsid w:val="00D55AE1"/>
    <w:rsid w:val="00D56989"/>
    <w:rsid w:val="00D63481"/>
    <w:rsid w:val="00D669DA"/>
    <w:rsid w:val="00D67DD3"/>
    <w:rsid w:val="00D72CF1"/>
    <w:rsid w:val="00D75229"/>
    <w:rsid w:val="00D75767"/>
    <w:rsid w:val="00D75E6D"/>
    <w:rsid w:val="00D7687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2B5"/>
    <w:rsid w:val="00DB245B"/>
    <w:rsid w:val="00DB3EF6"/>
    <w:rsid w:val="00DB4203"/>
    <w:rsid w:val="00DB49A2"/>
    <w:rsid w:val="00DB597D"/>
    <w:rsid w:val="00DB6188"/>
    <w:rsid w:val="00DB6E65"/>
    <w:rsid w:val="00DC58F9"/>
    <w:rsid w:val="00DC5973"/>
    <w:rsid w:val="00DC6886"/>
    <w:rsid w:val="00DC7429"/>
    <w:rsid w:val="00DD1091"/>
    <w:rsid w:val="00DD2EE2"/>
    <w:rsid w:val="00DD30D4"/>
    <w:rsid w:val="00DD312F"/>
    <w:rsid w:val="00DD6448"/>
    <w:rsid w:val="00DE0343"/>
    <w:rsid w:val="00DE2629"/>
    <w:rsid w:val="00DF203E"/>
    <w:rsid w:val="00DF399E"/>
    <w:rsid w:val="00E01F5D"/>
    <w:rsid w:val="00E02B8B"/>
    <w:rsid w:val="00E07FFA"/>
    <w:rsid w:val="00E1051F"/>
    <w:rsid w:val="00E1231A"/>
    <w:rsid w:val="00E203EB"/>
    <w:rsid w:val="00E20A1D"/>
    <w:rsid w:val="00E21B9D"/>
    <w:rsid w:val="00E21CF2"/>
    <w:rsid w:val="00E229C7"/>
    <w:rsid w:val="00E232B5"/>
    <w:rsid w:val="00E23566"/>
    <w:rsid w:val="00E2360F"/>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3F5D"/>
    <w:rsid w:val="00E663EB"/>
    <w:rsid w:val="00E66CA2"/>
    <w:rsid w:val="00E776F4"/>
    <w:rsid w:val="00E77C11"/>
    <w:rsid w:val="00E82AEC"/>
    <w:rsid w:val="00E83560"/>
    <w:rsid w:val="00E85B78"/>
    <w:rsid w:val="00E8638D"/>
    <w:rsid w:val="00E865C9"/>
    <w:rsid w:val="00E91973"/>
    <w:rsid w:val="00E925FD"/>
    <w:rsid w:val="00E95839"/>
    <w:rsid w:val="00E9590E"/>
    <w:rsid w:val="00E95CD9"/>
    <w:rsid w:val="00EA0098"/>
    <w:rsid w:val="00EA3F16"/>
    <w:rsid w:val="00EA6B62"/>
    <w:rsid w:val="00EB3449"/>
    <w:rsid w:val="00EB361D"/>
    <w:rsid w:val="00EB4EF8"/>
    <w:rsid w:val="00EB5A7C"/>
    <w:rsid w:val="00EB60F6"/>
    <w:rsid w:val="00EB6192"/>
    <w:rsid w:val="00EC02D6"/>
    <w:rsid w:val="00EC0C33"/>
    <w:rsid w:val="00EC1779"/>
    <w:rsid w:val="00EC1849"/>
    <w:rsid w:val="00EC2D08"/>
    <w:rsid w:val="00EC305C"/>
    <w:rsid w:val="00EC43AC"/>
    <w:rsid w:val="00EC69E9"/>
    <w:rsid w:val="00ED01B9"/>
    <w:rsid w:val="00ED042C"/>
    <w:rsid w:val="00ED0704"/>
    <w:rsid w:val="00ED39BF"/>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06A9"/>
    <w:rsid w:val="00F119A4"/>
    <w:rsid w:val="00F12F9E"/>
    <w:rsid w:val="00F1357D"/>
    <w:rsid w:val="00F20E74"/>
    <w:rsid w:val="00F21322"/>
    <w:rsid w:val="00F24127"/>
    <w:rsid w:val="00F25DD5"/>
    <w:rsid w:val="00F26180"/>
    <w:rsid w:val="00F278E8"/>
    <w:rsid w:val="00F30120"/>
    <w:rsid w:val="00F30BF9"/>
    <w:rsid w:val="00F32B04"/>
    <w:rsid w:val="00F32F1C"/>
    <w:rsid w:val="00F34454"/>
    <w:rsid w:val="00F34582"/>
    <w:rsid w:val="00F34E4E"/>
    <w:rsid w:val="00F364B3"/>
    <w:rsid w:val="00F40B8E"/>
    <w:rsid w:val="00F42BE0"/>
    <w:rsid w:val="00F432C1"/>
    <w:rsid w:val="00F4363E"/>
    <w:rsid w:val="00F44E95"/>
    <w:rsid w:val="00F46877"/>
    <w:rsid w:val="00F5084F"/>
    <w:rsid w:val="00F512DE"/>
    <w:rsid w:val="00F52E19"/>
    <w:rsid w:val="00F53103"/>
    <w:rsid w:val="00F53508"/>
    <w:rsid w:val="00F552CD"/>
    <w:rsid w:val="00F561C6"/>
    <w:rsid w:val="00F57EBB"/>
    <w:rsid w:val="00F61EE7"/>
    <w:rsid w:val="00F62EF6"/>
    <w:rsid w:val="00F62F81"/>
    <w:rsid w:val="00F64464"/>
    <w:rsid w:val="00F663BF"/>
    <w:rsid w:val="00F718C2"/>
    <w:rsid w:val="00F753B7"/>
    <w:rsid w:val="00F75B69"/>
    <w:rsid w:val="00F829CF"/>
    <w:rsid w:val="00F84D93"/>
    <w:rsid w:val="00F87638"/>
    <w:rsid w:val="00F90F3C"/>
    <w:rsid w:val="00F96168"/>
    <w:rsid w:val="00F9649F"/>
    <w:rsid w:val="00FA2418"/>
    <w:rsid w:val="00FA3271"/>
    <w:rsid w:val="00FA36EA"/>
    <w:rsid w:val="00FA4BD1"/>
    <w:rsid w:val="00FA51D7"/>
    <w:rsid w:val="00FA5A0B"/>
    <w:rsid w:val="00FA6144"/>
    <w:rsid w:val="00FB39D1"/>
    <w:rsid w:val="00FB3F1D"/>
    <w:rsid w:val="00FB48A0"/>
    <w:rsid w:val="00FB6B58"/>
    <w:rsid w:val="00FB74F9"/>
    <w:rsid w:val="00FB76BE"/>
    <w:rsid w:val="00FC16A0"/>
    <w:rsid w:val="00FC293A"/>
    <w:rsid w:val="00FC6492"/>
    <w:rsid w:val="00FC6F28"/>
    <w:rsid w:val="00FC6FD9"/>
    <w:rsid w:val="00FC7617"/>
    <w:rsid w:val="00FC7B62"/>
    <w:rsid w:val="00FC7DC7"/>
    <w:rsid w:val="00FD2703"/>
    <w:rsid w:val="00FD526C"/>
    <w:rsid w:val="00FD5305"/>
    <w:rsid w:val="00FD601F"/>
    <w:rsid w:val="00FD7E32"/>
    <w:rsid w:val="00FE35D6"/>
    <w:rsid w:val="00FE5EB6"/>
    <w:rsid w:val="00FE5EC3"/>
    <w:rsid w:val="00FE5F19"/>
    <w:rsid w:val="00FE7FBE"/>
    <w:rsid w:val="00FF133C"/>
    <w:rsid w:val="00FF3AE4"/>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B75539"/>
    <w:rPr>
      <w:rFonts w:ascii="Arial" w:hAnsi="Arial" w:cs="Arial"/>
      <w:b/>
      <w:bCs/>
      <w:kern w:val="32"/>
      <w:sz w:val="32"/>
      <w:szCs w:val="32"/>
    </w:rPr>
  </w:style>
  <w:style w:type="character" w:styleId="Nevyeenzmnka">
    <w:name w:val="Unresolved Mention"/>
    <w:basedOn w:val="Standardnpsmoodstavce"/>
    <w:uiPriority w:val="99"/>
    <w:semiHidden/>
    <w:unhideWhenUsed/>
    <w:rsid w:val="00766F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fdi.cz/pravidla-metodiky-a-ceniky/cenove-databaz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F453B"/>
    <w:rsid w:val="00101B4F"/>
    <w:rsid w:val="00104C76"/>
    <w:rsid w:val="001533F8"/>
    <w:rsid w:val="00193CD3"/>
    <w:rsid w:val="001B34C1"/>
    <w:rsid w:val="001D2697"/>
    <w:rsid w:val="00250A4A"/>
    <w:rsid w:val="00251FC2"/>
    <w:rsid w:val="00364A7D"/>
    <w:rsid w:val="00372046"/>
    <w:rsid w:val="00375E03"/>
    <w:rsid w:val="003834D5"/>
    <w:rsid w:val="0039492A"/>
    <w:rsid w:val="003B6D9C"/>
    <w:rsid w:val="003C0A70"/>
    <w:rsid w:val="004329D3"/>
    <w:rsid w:val="00494204"/>
    <w:rsid w:val="004D3379"/>
    <w:rsid w:val="004D4F6A"/>
    <w:rsid w:val="005328F0"/>
    <w:rsid w:val="00537950"/>
    <w:rsid w:val="00574C80"/>
    <w:rsid w:val="0059660E"/>
    <w:rsid w:val="005D7D24"/>
    <w:rsid w:val="00604CE7"/>
    <w:rsid w:val="00606624"/>
    <w:rsid w:val="0060682E"/>
    <w:rsid w:val="006072E9"/>
    <w:rsid w:val="00655775"/>
    <w:rsid w:val="00686A36"/>
    <w:rsid w:val="00707222"/>
    <w:rsid w:val="0079089F"/>
    <w:rsid w:val="007A2ED0"/>
    <w:rsid w:val="007F746B"/>
    <w:rsid w:val="00864D84"/>
    <w:rsid w:val="00877AFE"/>
    <w:rsid w:val="00890559"/>
    <w:rsid w:val="008A6E32"/>
    <w:rsid w:val="008C1F12"/>
    <w:rsid w:val="008C2F26"/>
    <w:rsid w:val="00952E4B"/>
    <w:rsid w:val="00957CFA"/>
    <w:rsid w:val="00984A18"/>
    <w:rsid w:val="009C6B7F"/>
    <w:rsid w:val="009D2381"/>
    <w:rsid w:val="00A43F10"/>
    <w:rsid w:val="00AA3F71"/>
    <w:rsid w:val="00AA63E0"/>
    <w:rsid w:val="00AB2C60"/>
    <w:rsid w:val="00AC48A6"/>
    <w:rsid w:val="00AE1934"/>
    <w:rsid w:val="00B306BC"/>
    <w:rsid w:val="00B8341B"/>
    <w:rsid w:val="00B845B8"/>
    <w:rsid w:val="00BE29EF"/>
    <w:rsid w:val="00BF7F84"/>
    <w:rsid w:val="00C16FE6"/>
    <w:rsid w:val="00C41727"/>
    <w:rsid w:val="00C43480"/>
    <w:rsid w:val="00C55CB0"/>
    <w:rsid w:val="00C7153B"/>
    <w:rsid w:val="00C71D97"/>
    <w:rsid w:val="00C83F0D"/>
    <w:rsid w:val="00CD3525"/>
    <w:rsid w:val="00CD5274"/>
    <w:rsid w:val="00CF701F"/>
    <w:rsid w:val="00D253FB"/>
    <w:rsid w:val="00D645C7"/>
    <w:rsid w:val="00DE1F1C"/>
    <w:rsid w:val="00DF1B82"/>
    <w:rsid w:val="00E455B0"/>
    <w:rsid w:val="00E91973"/>
    <w:rsid w:val="00F21322"/>
    <w:rsid w:val="00F8294A"/>
    <w:rsid w:val="00FE35D6"/>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1B82"/>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8732</Words>
  <Characters>51525</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14</cp:revision>
  <cp:lastPrinted>2023-02-02T09:23:00Z</cp:lastPrinted>
  <dcterms:created xsi:type="dcterms:W3CDTF">2025-05-02T07:18:00Z</dcterms:created>
  <dcterms:modified xsi:type="dcterms:W3CDTF">2025-05-06T12:53:00Z</dcterms:modified>
</cp:coreProperties>
</file>